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38" w:rsidRPr="00F97994" w:rsidRDefault="00AE5D38" w:rsidP="00AE5D38">
      <w:pPr>
        <w:adjustRightInd w:val="0"/>
        <w:snapToGrid w:val="0"/>
        <w:spacing w:line="500" w:lineRule="exact"/>
        <w:ind w:firstLineChars="200" w:firstLine="880"/>
        <w:jc w:val="center"/>
        <w:rPr>
          <w:rFonts w:ascii="標楷體" w:eastAsia="標楷體" w:hAnsi="標楷體" w:hint="eastAsia"/>
          <w:color w:val="FF0000"/>
          <w:sz w:val="44"/>
          <w:szCs w:val="44"/>
        </w:rPr>
      </w:pPr>
      <w:bookmarkStart w:id="0" w:name="_GoBack"/>
      <w:r>
        <w:rPr>
          <w:rFonts w:ascii="標楷體" w:eastAsia="標楷體" w:hAnsi="標楷體" w:hint="eastAsia"/>
          <w:color w:val="FF0000"/>
          <w:sz w:val="44"/>
          <w:szCs w:val="44"/>
        </w:rPr>
        <w:t>106年5</w:t>
      </w:r>
      <w:r w:rsidRPr="00F97994">
        <w:rPr>
          <w:rFonts w:ascii="標楷體" w:eastAsia="標楷體" w:hAnsi="標楷體" w:hint="eastAsia"/>
          <w:color w:val="FF0000"/>
          <w:sz w:val="44"/>
          <w:szCs w:val="44"/>
        </w:rPr>
        <w:t>月份</w:t>
      </w:r>
      <w:r w:rsidRPr="00F97994">
        <w:rPr>
          <w:rFonts w:ascii="標楷體" w:eastAsia="標楷體" w:hAnsi="標楷體"/>
          <w:color w:val="FF0000"/>
          <w:sz w:val="44"/>
          <w:szCs w:val="44"/>
        </w:rPr>
        <w:t>機關安全維護</w:t>
      </w:r>
      <w:r w:rsidRPr="00F97994">
        <w:rPr>
          <w:rFonts w:ascii="標楷體" w:eastAsia="標楷體" w:hAnsi="標楷體" w:hint="eastAsia"/>
          <w:color w:val="FF0000"/>
          <w:sz w:val="44"/>
          <w:szCs w:val="44"/>
        </w:rPr>
        <w:t>宣導</w:t>
      </w:r>
      <w:bookmarkEnd w:id="0"/>
      <w:r>
        <w:rPr>
          <w:rFonts w:ascii="標楷體" w:eastAsia="標楷體" w:hAnsi="標楷體" w:hint="eastAsia"/>
          <w:color w:val="FF0000"/>
          <w:sz w:val="44"/>
          <w:szCs w:val="44"/>
        </w:rPr>
        <w:t>（1）</w:t>
      </w:r>
    </w:p>
    <w:p w:rsidR="00AE5D38" w:rsidRPr="002A4E50" w:rsidRDefault="00AE5D38" w:rsidP="00AE5D38">
      <w:pPr>
        <w:pStyle w:val="Web"/>
        <w:jc w:val="center"/>
        <w:rPr>
          <w:sz w:val="44"/>
          <w:szCs w:val="44"/>
        </w:rPr>
      </w:pPr>
      <w:r w:rsidRPr="002A4E50">
        <w:rPr>
          <w:rStyle w:val="a3"/>
          <w:color w:val="804040"/>
          <w:sz w:val="44"/>
          <w:szCs w:val="44"/>
        </w:rPr>
        <w:t>如何判斷滅火器送驗時，廠商有無檢查？</w:t>
      </w:r>
    </w:p>
    <w:p w:rsidR="00AE5D38" w:rsidRDefault="00AE5D38" w:rsidP="00AE5D38">
      <w:pPr>
        <w:pStyle w:val="Web"/>
      </w:pPr>
      <w:r>
        <w:t> </w:t>
      </w:r>
      <w:r>
        <w:rPr>
          <w:color w:val="5E2F2F"/>
        </w:rPr>
        <w:t>過去有許多不肖廠商，當民眾依規定將乾粉滅火器送驗時，並未依規定檢查乾粉滅火器是否壓力不足、內管破損、粉末結塊…，廠商僅將滅火器擦拭，重新貼上一個標籤就交差了事。但是怎麼判斷廠商是否作弊，其實很多人不知道，總以為送驗之後就應該是正常堪用，殊不知自己已經白白花了許多冤枉錢，還讓自己陷入未知的危機中。</w:t>
      </w:r>
    </w:p>
    <w:p w:rsidR="00AE5D38" w:rsidRDefault="00AE5D38" w:rsidP="00AE5D38">
      <w:pPr>
        <w:pStyle w:val="Web"/>
      </w:pPr>
      <w:r>
        <w:rPr>
          <w:color w:val="5E2F2F"/>
        </w:rPr>
        <w:t>要查證廠商有無作弊，其實非常容易，只要在滅火器</w:t>
      </w:r>
      <w:proofErr w:type="gramStart"/>
      <w:r>
        <w:rPr>
          <w:color w:val="5E2F2F"/>
        </w:rPr>
        <w:t>送驗前做</w:t>
      </w:r>
      <w:proofErr w:type="gramEnd"/>
      <w:r>
        <w:rPr>
          <w:color w:val="5E2F2F"/>
        </w:rPr>
        <w:t>一個非常簡單的動作就可以了。拿一支油性簽字筆畫一條線，這條線要從乾粉的噴頭底部</w:t>
      </w:r>
      <w:proofErr w:type="gramStart"/>
      <w:r>
        <w:rPr>
          <w:color w:val="5E2F2F"/>
        </w:rPr>
        <w:t>劃到瓶身</w:t>
      </w:r>
      <w:proofErr w:type="gramEnd"/>
      <w:r>
        <w:rPr>
          <w:color w:val="5E2F2F"/>
        </w:rPr>
        <w:t>。（圖1）</w:t>
      </w:r>
      <w:r>
        <w:rPr>
          <w:color w:val="5E2F2F"/>
        </w:rPr>
        <w:br/>
      </w:r>
      <w:r>
        <w:rPr>
          <w:noProof/>
          <w:color w:val="5E2F2F"/>
        </w:rPr>
        <w:drawing>
          <wp:inline distT="0" distB="0" distL="0" distR="0">
            <wp:extent cx="3429000" cy="4572000"/>
            <wp:effectExtent l="0" t="0" r="0" b="0"/>
            <wp:docPr id="4" name="圖片 4" descr="adam20061116roo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20061116room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38" w:rsidRDefault="00AE5D38" w:rsidP="00AE5D38">
      <w:pPr>
        <w:pStyle w:val="Web"/>
      </w:pPr>
      <w:r>
        <w:rPr>
          <w:color w:val="5E2F2F"/>
        </w:rPr>
        <w:t>因為乾粉滅火器如果有打開檢查過（圖2），重新將噴頭鎖回去時，這條線理論上不會剛好連在一起（圖4），就算有連在一起，那種機率也是很低，不會每一支滅火器的線都連在一起。（如果您願意用封條的方式也可以）</w:t>
      </w:r>
      <w:r>
        <w:rPr>
          <w:color w:val="5E2F2F"/>
        </w:rPr>
        <w:br/>
      </w:r>
      <w:r>
        <w:rPr>
          <w:color w:val="5E2F2F"/>
        </w:rPr>
        <w:br/>
      </w:r>
      <w:r>
        <w:rPr>
          <w:noProof/>
          <w:color w:val="5E2F2F"/>
        </w:rPr>
        <w:lastRenderedPageBreak/>
        <w:drawing>
          <wp:inline distT="0" distB="0" distL="0" distR="0">
            <wp:extent cx="3429000" cy="4572000"/>
            <wp:effectExtent l="0" t="0" r="0" b="0"/>
            <wp:docPr id="3" name="圖片 3" descr="adam20061116room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m20061116room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E2F2F"/>
        </w:rPr>
        <w:br/>
      </w:r>
      <w:r>
        <w:rPr>
          <w:color w:val="5E2F2F"/>
        </w:rPr>
        <w:br/>
      </w:r>
      <w:r>
        <w:rPr>
          <w:noProof/>
          <w:color w:val="5E2F2F"/>
        </w:rPr>
        <w:drawing>
          <wp:inline distT="0" distB="0" distL="0" distR="0">
            <wp:extent cx="4572000" cy="3429000"/>
            <wp:effectExtent l="0" t="0" r="0" b="0"/>
            <wp:docPr id="2" name="圖片 2" descr="adam20061116room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m20061116room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38" w:rsidRDefault="00AE5D38" w:rsidP="00AE5D38">
      <w:pPr>
        <w:pStyle w:val="Web"/>
      </w:pPr>
      <w:r>
        <w:rPr>
          <w:color w:val="5E2F2F"/>
        </w:rPr>
        <w:t>當然很多人會想我隨便打開一下，再鎖回去就會出現標線岔開之現象，何難之有？事實上乾粉滅火器只要打開過，蓄積在滅火器內的壓力會漏掉，一定要重新充填</w:t>
      </w:r>
      <w:r>
        <w:rPr>
          <w:color w:val="5E2F2F"/>
        </w:rPr>
        <w:lastRenderedPageBreak/>
        <w:t>壓力，否則壓力表的指針會歸零。打開滅火器及充填壓力，這兩</w:t>
      </w:r>
      <w:proofErr w:type="gramStart"/>
      <w:r>
        <w:rPr>
          <w:color w:val="5E2F2F"/>
        </w:rPr>
        <w:t>個</w:t>
      </w:r>
      <w:proofErr w:type="gramEnd"/>
      <w:r>
        <w:rPr>
          <w:color w:val="5E2F2F"/>
        </w:rPr>
        <w:t>動作已是檢驗中最麻煩的步驟，其他諸如檢查乾粉是否結塊、內管有無老化都是輕而易舉的事，負責檢驗的廠商，既然打開了，就會加以檢查，實在沒有必要大費周章將滅火器打開，重新灌氣後，只為了要讓這條線看起來沒有連在一起。</w:t>
      </w:r>
      <w:r>
        <w:rPr>
          <w:color w:val="5E2F2F"/>
        </w:rPr>
        <w:br/>
      </w:r>
      <w:r>
        <w:rPr>
          <w:color w:val="5E2F2F"/>
        </w:rPr>
        <w:br/>
      </w:r>
      <w:r>
        <w:rPr>
          <w:noProof/>
          <w:color w:val="5E2F2F"/>
        </w:rPr>
        <w:drawing>
          <wp:inline distT="0" distB="0" distL="0" distR="0">
            <wp:extent cx="4572000" cy="3429000"/>
            <wp:effectExtent l="0" t="0" r="0" b="0"/>
            <wp:docPr id="1" name="圖片 1" descr="adam20061116room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m20061116room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38" w:rsidRDefault="00AE5D38" w:rsidP="00AE5D38">
      <w:pPr>
        <w:pStyle w:val="Web"/>
        <w:spacing w:after="240" w:afterAutospacing="0"/>
      </w:pPr>
      <w:r>
        <w:rPr>
          <w:color w:val="5E2F2F"/>
        </w:rPr>
        <w:t>此外滅火器上有一個壓力表，應該也要拆下檢驗，因為壓力表必須校對，才能顯示正確刻度，而為了檢驗廠商有無實際實行，一樣在壓力表與噴頭接合處畫一條線，因為壓力表組裝</w:t>
      </w:r>
      <w:proofErr w:type="gramStart"/>
      <w:r>
        <w:rPr>
          <w:color w:val="5E2F2F"/>
        </w:rPr>
        <w:t>時會用封膠</w:t>
      </w:r>
      <w:proofErr w:type="gramEnd"/>
      <w:r>
        <w:rPr>
          <w:color w:val="5E2F2F"/>
        </w:rPr>
        <w:t>加以固定，而封膠可以在接合處看得出來（圖3），如果所畫直線及封膠之</w:t>
      </w:r>
      <w:proofErr w:type="gramStart"/>
      <w:r>
        <w:rPr>
          <w:color w:val="5E2F2F"/>
        </w:rPr>
        <w:t>位置均未變動</w:t>
      </w:r>
      <w:proofErr w:type="gramEnd"/>
      <w:r>
        <w:rPr>
          <w:color w:val="5E2F2F"/>
        </w:rPr>
        <w:t>，這個廠商檢驗費用又比別人低，就算廠商大言不慚的標示檢驗合格，也不要相信，因為滅火器檢查都有一定的成本，奉勸大家千萬不要貪小便宜，更要為了自身安全，</w:t>
      </w:r>
      <w:proofErr w:type="gramStart"/>
      <w:r>
        <w:rPr>
          <w:color w:val="5E2F2F"/>
        </w:rPr>
        <w:t>趕快將筆準備好</w:t>
      </w:r>
      <w:proofErr w:type="gramEnd"/>
      <w:r>
        <w:rPr>
          <w:color w:val="5E2F2F"/>
        </w:rPr>
        <w:t>，開始在滅火器上</w:t>
      </w:r>
      <w:proofErr w:type="gramStart"/>
      <w:r>
        <w:rPr>
          <w:color w:val="5E2F2F"/>
        </w:rPr>
        <w:t>畫線吧</w:t>
      </w:r>
      <w:proofErr w:type="gramEnd"/>
      <w:r>
        <w:rPr>
          <w:color w:val="5E2F2F"/>
        </w:rPr>
        <w:t>。</w:t>
      </w: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Default="00AE5D38" w:rsidP="00AE5D38">
      <w:pPr>
        <w:rPr>
          <w:rFonts w:hint="eastAsia"/>
        </w:rPr>
      </w:pPr>
    </w:p>
    <w:p w:rsidR="00AE5D38" w:rsidRPr="00F97994" w:rsidRDefault="00AE5D38" w:rsidP="00AE5D38">
      <w:pPr>
        <w:adjustRightInd w:val="0"/>
        <w:snapToGrid w:val="0"/>
        <w:spacing w:line="500" w:lineRule="exact"/>
        <w:ind w:firstLineChars="200" w:firstLine="880"/>
        <w:jc w:val="center"/>
        <w:rPr>
          <w:rFonts w:ascii="標楷體" w:eastAsia="標楷體" w:hAnsi="標楷體" w:hint="eastAsia"/>
          <w:color w:val="FF0000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>和平區</w:t>
      </w:r>
      <w:r w:rsidRPr="00F97994">
        <w:rPr>
          <w:rFonts w:ascii="標楷體" w:eastAsia="標楷體" w:hAnsi="標楷體" w:hint="eastAsia"/>
          <w:color w:val="FF0000"/>
          <w:sz w:val="44"/>
          <w:szCs w:val="44"/>
        </w:rPr>
        <w:t>公所</w:t>
      </w:r>
      <w:r>
        <w:rPr>
          <w:rFonts w:ascii="標楷體" w:eastAsia="標楷體" w:hAnsi="標楷體" w:hint="eastAsia"/>
          <w:color w:val="FF0000"/>
          <w:sz w:val="44"/>
          <w:szCs w:val="44"/>
        </w:rPr>
        <w:t>政風室</w:t>
      </w:r>
    </w:p>
    <w:p w:rsidR="00F457CD" w:rsidRDefault="00F457CD"/>
    <w:sectPr w:rsidR="00F45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8"/>
    <w:rsid w:val="00AE5D38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E5D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AE5D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5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5D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E5D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AE5D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5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5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2017-05-25T02:36:00Z</dcterms:created>
  <dcterms:modified xsi:type="dcterms:W3CDTF">2017-05-25T02:39:00Z</dcterms:modified>
</cp:coreProperties>
</file>