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47" w:rsidRPr="00EB7D47" w:rsidRDefault="00EB7D47" w:rsidP="00AD334C">
      <w:pPr>
        <w:ind w:firstLineChars="50" w:firstLine="140"/>
        <w:rPr>
          <w:rFonts w:ascii="標楷體" w:eastAsia="標楷體" w:hAnsi="標楷體"/>
          <w:b/>
          <w:sz w:val="28"/>
          <w:szCs w:val="26"/>
        </w:rPr>
      </w:pPr>
      <w:bookmarkStart w:id="0" w:name="_GoBack"/>
      <w:bookmarkEnd w:id="0"/>
      <w:proofErr w:type="gramStart"/>
      <w:r w:rsidRPr="00EB7D47">
        <w:rPr>
          <w:rFonts w:ascii="標楷體" w:eastAsia="標楷體" w:hAnsi="標楷體" w:hint="eastAsia"/>
          <w:b/>
          <w:sz w:val="28"/>
          <w:szCs w:val="26"/>
        </w:rPr>
        <w:t>臺</w:t>
      </w:r>
      <w:proofErr w:type="gramEnd"/>
      <w:r w:rsidRPr="00EB7D47">
        <w:rPr>
          <w:rFonts w:ascii="標楷體" w:eastAsia="標楷體" w:hAnsi="標楷體" w:hint="eastAsia"/>
          <w:b/>
          <w:sz w:val="28"/>
          <w:szCs w:val="26"/>
        </w:rPr>
        <w:t>中市和平區公所對民間團體補助作業規範</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中華民國103年 9月29日和平區</w:t>
      </w:r>
      <w:proofErr w:type="gramStart"/>
      <w:r w:rsidRPr="00EB7D47">
        <w:rPr>
          <w:rFonts w:ascii="標楷體" w:eastAsia="標楷體" w:hAnsi="標楷體" w:hint="eastAsia"/>
          <w:sz w:val="26"/>
          <w:szCs w:val="26"/>
        </w:rPr>
        <w:t>社字第1030017219號函訂</w:t>
      </w:r>
      <w:proofErr w:type="gramEnd"/>
      <w:r w:rsidRPr="00EB7D47">
        <w:rPr>
          <w:rFonts w:ascii="標楷體" w:eastAsia="標楷體" w:hAnsi="標楷體" w:hint="eastAsia"/>
          <w:sz w:val="26"/>
          <w:szCs w:val="26"/>
        </w:rPr>
        <w:t>定</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中華民國103年10月20日和平</w:t>
      </w:r>
      <w:proofErr w:type="gramStart"/>
      <w:r w:rsidRPr="00EB7D47">
        <w:rPr>
          <w:rFonts w:ascii="標楷體" w:eastAsia="標楷體" w:hAnsi="標楷體" w:hint="eastAsia"/>
          <w:sz w:val="26"/>
          <w:szCs w:val="26"/>
        </w:rPr>
        <w:t>區社字第1030018442號</w:t>
      </w:r>
      <w:proofErr w:type="gramEnd"/>
      <w:r w:rsidRPr="00EB7D47">
        <w:rPr>
          <w:rFonts w:ascii="標楷體" w:eastAsia="標楷體" w:hAnsi="標楷體" w:hint="eastAsia"/>
          <w:sz w:val="26"/>
          <w:szCs w:val="26"/>
        </w:rPr>
        <w:t>函修訂</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中華民國103年11月3日和平</w:t>
      </w:r>
      <w:proofErr w:type="gramStart"/>
      <w:r w:rsidRPr="00EB7D47">
        <w:rPr>
          <w:rFonts w:ascii="標楷體" w:eastAsia="標楷體" w:hAnsi="標楷體" w:hint="eastAsia"/>
          <w:sz w:val="26"/>
          <w:szCs w:val="26"/>
        </w:rPr>
        <w:t>區社字第1030019540號</w:t>
      </w:r>
      <w:proofErr w:type="gramEnd"/>
      <w:r w:rsidRPr="00EB7D47">
        <w:rPr>
          <w:rFonts w:ascii="標楷體" w:eastAsia="標楷體" w:hAnsi="標楷體" w:hint="eastAsia"/>
          <w:sz w:val="26"/>
          <w:szCs w:val="26"/>
        </w:rPr>
        <w:t>函修訂</w:t>
      </w:r>
      <w:r w:rsidR="0091534C">
        <w:rPr>
          <w:rFonts w:ascii="標楷體" w:eastAsia="標楷體" w:hAnsi="標楷體"/>
          <w:sz w:val="26"/>
          <w:szCs w:val="26"/>
        </w:rPr>
        <w:br/>
      </w:r>
      <w:r w:rsidR="0091534C" w:rsidRPr="00EB7D47">
        <w:rPr>
          <w:rFonts w:ascii="標楷體" w:eastAsia="標楷體" w:hAnsi="標楷體" w:hint="eastAsia"/>
          <w:sz w:val="26"/>
          <w:szCs w:val="26"/>
        </w:rPr>
        <w:t>中華民國</w:t>
      </w:r>
      <w:r w:rsidR="0091534C">
        <w:rPr>
          <w:rFonts w:ascii="標楷體" w:eastAsia="標楷體" w:hAnsi="標楷體" w:hint="eastAsia"/>
          <w:sz w:val="26"/>
          <w:szCs w:val="26"/>
        </w:rPr>
        <w:t>106</w:t>
      </w:r>
      <w:r w:rsidR="0091534C" w:rsidRPr="00EB7D47">
        <w:rPr>
          <w:rFonts w:ascii="標楷體" w:eastAsia="標楷體" w:hAnsi="標楷體" w:hint="eastAsia"/>
          <w:sz w:val="26"/>
          <w:szCs w:val="26"/>
        </w:rPr>
        <w:t>年</w:t>
      </w:r>
      <w:r w:rsidR="0091534C">
        <w:rPr>
          <w:rFonts w:ascii="標楷體" w:eastAsia="標楷體" w:hAnsi="標楷體" w:hint="eastAsia"/>
          <w:sz w:val="26"/>
          <w:szCs w:val="26"/>
        </w:rPr>
        <w:t>8</w:t>
      </w:r>
      <w:r w:rsidR="0091534C" w:rsidRPr="00EB7D47">
        <w:rPr>
          <w:rFonts w:ascii="標楷體" w:eastAsia="標楷體" w:hAnsi="標楷體" w:hint="eastAsia"/>
          <w:sz w:val="26"/>
          <w:szCs w:val="26"/>
        </w:rPr>
        <w:t>月</w:t>
      </w:r>
      <w:r w:rsidR="0091534C">
        <w:rPr>
          <w:rFonts w:ascii="標楷體" w:eastAsia="標楷體" w:hAnsi="標楷體" w:hint="eastAsia"/>
          <w:sz w:val="26"/>
          <w:szCs w:val="26"/>
        </w:rPr>
        <w:t>2日和平</w:t>
      </w:r>
      <w:proofErr w:type="gramStart"/>
      <w:r w:rsidR="0091534C">
        <w:rPr>
          <w:rFonts w:ascii="標楷體" w:eastAsia="標楷體" w:hAnsi="標楷體" w:hint="eastAsia"/>
          <w:sz w:val="26"/>
          <w:szCs w:val="26"/>
        </w:rPr>
        <w:t>區民</w:t>
      </w:r>
      <w:r w:rsidR="0091534C" w:rsidRPr="00EB7D47">
        <w:rPr>
          <w:rFonts w:ascii="標楷體" w:eastAsia="標楷體" w:hAnsi="標楷體" w:hint="eastAsia"/>
          <w:sz w:val="26"/>
          <w:szCs w:val="26"/>
        </w:rPr>
        <w:t>字第</w:t>
      </w:r>
      <w:r w:rsidR="0091534C">
        <w:rPr>
          <w:rFonts w:ascii="標楷體" w:eastAsia="標楷體" w:hAnsi="標楷體" w:hint="eastAsia"/>
          <w:sz w:val="26"/>
          <w:szCs w:val="26"/>
        </w:rPr>
        <w:t>1060014456</w:t>
      </w:r>
      <w:proofErr w:type="gramEnd"/>
      <w:r w:rsidR="00350388">
        <w:rPr>
          <w:rFonts w:ascii="標楷體" w:eastAsia="標楷體" w:hAnsi="標楷體" w:hint="eastAsia"/>
          <w:sz w:val="26"/>
          <w:szCs w:val="26"/>
        </w:rPr>
        <w:t xml:space="preserve"> </w:t>
      </w:r>
      <w:r w:rsidR="0091534C" w:rsidRPr="00EB7D47">
        <w:rPr>
          <w:rFonts w:ascii="標楷體" w:eastAsia="標楷體" w:hAnsi="標楷體" w:hint="eastAsia"/>
          <w:sz w:val="26"/>
          <w:szCs w:val="26"/>
        </w:rPr>
        <w:t>號函修訂</w:t>
      </w:r>
    </w:p>
    <w:p w:rsidR="00EB7D47" w:rsidRPr="00EB7D47" w:rsidRDefault="004E4BC7" w:rsidP="00EB7D47">
      <w:pPr>
        <w:rPr>
          <w:rFonts w:ascii="標楷體" w:eastAsia="標楷體" w:hAnsi="標楷體"/>
          <w:sz w:val="26"/>
          <w:szCs w:val="26"/>
        </w:rPr>
      </w:pPr>
      <w:r w:rsidRPr="00EB7D47">
        <w:rPr>
          <w:rFonts w:ascii="標楷體" w:eastAsia="標楷體" w:hAnsi="標楷體" w:hint="eastAsia"/>
          <w:sz w:val="26"/>
          <w:szCs w:val="26"/>
        </w:rPr>
        <w:t>中華民國</w:t>
      </w:r>
      <w:r>
        <w:rPr>
          <w:rFonts w:ascii="標楷體" w:eastAsia="標楷體" w:hAnsi="標楷體" w:hint="eastAsia"/>
          <w:sz w:val="26"/>
          <w:szCs w:val="26"/>
        </w:rPr>
        <w:t>107</w:t>
      </w:r>
      <w:r w:rsidRPr="00EB7D47">
        <w:rPr>
          <w:rFonts w:ascii="標楷體" w:eastAsia="標楷體" w:hAnsi="標楷體" w:hint="eastAsia"/>
          <w:sz w:val="26"/>
          <w:szCs w:val="26"/>
        </w:rPr>
        <w:t>年</w:t>
      </w:r>
      <w:r>
        <w:rPr>
          <w:rFonts w:ascii="標楷體" w:eastAsia="標楷體" w:hAnsi="標楷體" w:hint="eastAsia"/>
          <w:sz w:val="26"/>
          <w:szCs w:val="26"/>
        </w:rPr>
        <w:t>9</w:t>
      </w:r>
      <w:r w:rsidRPr="00EB7D47">
        <w:rPr>
          <w:rFonts w:ascii="標楷體" w:eastAsia="標楷體" w:hAnsi="標楷體" w:hint="eastAsia"/>
          <w:sz w:val="26"/>
          <w:szCs w:val="26"/>
        </w:rPr>
        <w:t>月</w:t>
      </w:r>
      <w:r>
        <w:rPr>
          <w:rFonts w:ascii="標楷體" w:eastAsia="標楷體" w:hAnsi="標楷體" w:hint="eastAsia"/>
          <w:sz w:val="26"/>
          <w:szCs w:val="26"/>
        </w:rPr>
        <w:t>25日和平</w:t>
      </w:r>
      <w:proofErr w:type="gramStart"/>
      <w:r>
        <w:rPr>
          <w:rFonts w:ascii="標楷體" w:eastAsia="標楷體" w:hAnsi="標楷體" w:hint="eastAsia"/>
          <w:sz w:val="26"/>
          <w:szCs w:val="26"/>
        </w:rPr>
        <w:t>區民</w:t>
      </w:r>
      <w:r w:rsidRPr="00EB7D47">
        <w:rPr>
          <w:rFonts w:ascii="標楷體" w:eastAsia="標楷體" w:hAnsi="標楷體" w:hint="eastAsia"/>
          <w:sz w:val="26"/>
          <w:szCs w:val="26"/>
        </w:rPr>
        <w:t>字第</w:t>
      </w:r>
      <w:r w:rsidR="00D946F2">
        <w:rPr>
          <w:rFonts w:ascii="標楷體" w:eastAsia="標楷體" w:hAnsi="標楷體" w:hint="eastAsia"/>
          <w:sz w:val="26"/>
          <w:szCs w:val="26"/>
        </w:rPr>
        <w:t>1070019739</w:t>
      </w:r>
      <w:proofErr w:type="gramEnd"/>
      <w:r>
        <w:rPr>
          <w:rFonts w:ascii="標楷體" w:eastAsia="標楷體" w:hAnsi="標楷體" w:hint="eastAsia"/>
          <w:sz w:val="26"/>
          <w:szCs w:val="26"/>
        </w:rPr>
        <w:t xml:space="preserve"> </w:t>
      </w:r>
      <w:r w:rsidRPr="00EB7D47">
        <w:rPr>
          <w:rFonts w:ascii="標楷體" w:eastAsia="標楷體" w:hAnsi="標楷體" w:hint="eastAsia"/>
          <w:sz w:val="26"/>
          <w:szCs w:val="26"/>
        </w:rPr>
        <w:t>號函修訂</w:t>
      </w:r>
    </w:p>
    <w:p w:rsidR="00D77432" w:rsidRDefault="00EB7D47" w:rsidP="00D77432">
      <w:pPr>
        <w:rPr>
          <w:rFonts w:ascii="標楷體" w:eastAsia="標楷體" w:hAnsi="標楷體"/>
          <w:sz w:val="26"/>
          <w:szCs w:val="26"/>
        </w:rPr>
      </w:pPr>
      <w:r w:rsidRPr="00EB7D47">
        <w:rPr>
          <w:rFonts w:ascii="標楷體" w:eastAsia="標楷體" w:hAnsi="標楷體" w:hint="eastAsia"/>
          <w:sz w:val="26"/>
          <w:szCs w:val="26"/>
        </w:rPr>
        <w:t>一、</w:t>
      </w:r>
      <w:proofErr w:type="gramStart"/>
      <w:r w:rsidRPr="00EB7D47">
        <w:rPr>
          <w:rFonts w:ascii="標楷體" w:eastAsia="標楷體" w:hAnsi="標楷體" w:hint="eastAsia"/>
          <w:sz w:val="26"/>
          <w:szCs w:val="26"/>
        </w:rPr>
        <w:t>臺</w:t>
      </w:r>
      <w:proofErr w:type="gramEnd"/>
      <w:r w:rsidRPr="00EB7D47">
        <w:rPr>
          <w:rFonts w:ascii="標楷體" w:eastAsia="標楷體" w:hAnsi="標楷體" w:hint="eastAsia"/>
          <w:sz w:val="26"/>
          <w:szCs w:val="26"/>
        </w:rPr>
        <w:t>中市和平區公所（以下簡稱本公所）為規範對民間團體之補助案件經費支用情形之考核、</w:t>
      </w:r>
    </w:p>
    <w:p w:rsidR="00EB7D47" w:rsidRPr="00EB7D47" w:rsidRDefault="00EB7D47" w:rsidP="00D77432">
      <w:pPr>
        <w:ind w:firstLineChars="200" w:firstLine="520"/>
        <w:rPr>
          <w:rFonts w:ascii="標楷體" w:eastAsia="標楷體" w:hAnsi="標楷體"/>
          <w:sz w:val="26"/>
          <w:szCs w:val="26"/>
        </w:rPr>
      </w:pPr>
      <w:r w:rsidRPr="00EB7D47">
        <w:rPr>
          <w:rFonts w:ascii="標楷體" w:eastAsia="標楷體" w:hAnsi="標楷體" w:hint="eastAsia"/>
          <w:sz w:val="26"/>
          <w:szCs w:val="26"/>
        </w:rPr>
        <w:t>管制，</w:t>
      </w:r>
      <w:proofErr w:type="gramStart"/>
      <w:r w:rsidRPr="00EB7D47">
        <w:rPr>
          <w:rFonts w:ascii="標楷體" w:eastAsia="標楷體" w:hAnsi="標楷體" w:hint="eastAsia"/>
          <w:sz w:val="26"/>
          <w:szCs w:val="26"/>
        </w:rPr>
        <w:t>俾</w:t>
      </w:r>
      <w:proofErr w:type="gramEnd"/>
      <w:r w:rsidRPr="00EB7D47">
        <w:rPr>
          <w:rFonts w:ascii="標楷體" w:eastAsia="標楷體" w:hAnsi="標楷體" w:hint="eastAsia"/>
          <w:sz w:val="26"/>
          <w:szCs w:val="26"/>
        </w:rPr>
        <w:t>提升補助業務效益，有效配置政府有限資源，特訂定本作業規範。</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二、補助對象：</w:t>
      </w:r>
    </w:p>
    <w:p w:rsidR="005C39F3" w:rsidRDefault="00EB7D47" w:rsidP="00EB7D47">
      <w:pPr>
        <w:rPr>
          <w:rFonts w:ascii="標楷體" w:eastAsia="標楷體" w:hAnsi="標楷體"/>
          <w:sz w:val="26"/>
          <w:szCs w:val="26"/>
        </w:rPr>
      </w:pPr>
      <w:r w:rsidRPr="00EB7D47">
        <w:rPr>
          <w:rFonts w:ascii="標楷體" w:eastAsia="標楷體" w:hAnsi="標楷體" w:hint="eastAsia"/>
          <w:sz w:val="26"/>
          <w:szCs w:val="26"/>
        </w:rPr>
        <w:t>（一）於</w:t>
      </w:r>
      <w:proofErr w:type="gramStart"/>
      <w:r w:rsidRPr="00EB7D47">
        <w:rPr>
          <w:rFonts w:ascii="標楷體" w:eastAsia="標楷體" w:hAnsi="標楷體" w:hint="eastAsia"/>
          <w:sz w:val="26"/>
          <w:szCs w:val="26"/>
        </w:rPr>
        <w:t>臺</w:t>
      </w:r>
      <w:proofErr w:type="gramEnd"/>
      <w:r w:rsidRPr="00EB7D47">
        <w:rPr>
          <w:rFonts w:ascii="標楷體" w:eastAsia="標楷體" w:hAnsi="標楷體" w:hint="eastAsia"/>
          <w:sz w:val="26"/>
          <w:szCs w:val="26"/>
        </w:rPr>
        <w:t>中市和平區（以下簡稱本區）轄內，經政府合法立案，辦理社會福利、環保、人</w:t>
      </w:r>
    </w:p>
    <w:p w:rsidR="00EB7D47" w:rsidRPr="00EB7D47" w:rsidRDefault="00EB7D47" w:rsidP="000233D9">
      <w:pPr>
        <w:ind w:firstLineChars="300" w:firstLine="780"/>
        <w:rPr>
          <w:rFonts w:ascii="標楷體" w:eastAsia="標楷體" w:hAnsi="標楷體"/>
          <w:sz w:val="26"/>
          <w:szCs w:val="26"/>
        </w:rPr>
      </w:pPr>
      <w:r w:rsidRPr="00EB7D47">
        <w:rPr>
          <w:rFonts w:ascii="標楷體" w:eastAsia="標楷體" w:hAnsi="標楷體" w:hint="eastAsia"/>
          <w:sz w:val="26"/>
          <w:szCs w:val="26"/>
        </w:rPr>
        <w:t>文、藝術或體育活動之人民團體。</w:t>
      </w:r>
    </w:p>
    <w:p w:rsidR="00EB7D47" w:rsidRPr="00EB7D47" w:rsidRDefault="00EB7D47" w:rsidP="000233D9">
      <w:pPr>
        <w:ind w:left="780" w:hangingChars="300" w:hanging="780"/>
        <w:rPr>
          <w:rFonts w:ascii="標楷體" w:eastAsia="標楷體" w:hAnsi="標楷體"/>
          <w:sz w:val="26"/>
          <w:szCs w:val="26"/>
        </w:rPr>
      </w:pPr>
      <w:r w:rsidRPr="00EB7D47">
        <w:rPr>
          <w:rFonts w:ascii="標楷體" w:eastAsia="標楷體" w:hAnsi="標楷體" w:hint="eastAsia"/>
          <w:sz w:val="26"/>
          <w:szCs w:val="26"/>
        </w:rPr>
        <w:t>（二）於</w:t>
      </w:r>
      <w:bookmarkStart w:id="1" w:name="_Hlk487441634"/>
      <w:proofErr w:type="gramStart"/>
      <w:r w:rsidRPr="00EB7D47">
        <w:rPr>
          <w:rFonts w:ascii="標楷體" w:eastAsia="標楷體" w:hAnsi="標楷體" w:hint="eastAsia"/>
          <w:sz w:val="26"/>
          <w:szCs w:val="26"/>
        </w:rPr>
        <w:t>本區轄內</w:t>
      </w:r>
      <w:proofErr w:type="gramEnd"/>
      <w:r w:rsidRPr="00EB7D47">
        <w:rPr>
          <w:rFonts w:ascii="標楷體" w:eastAsia="標楷體" w:hAnsi="標楷體" w:hint="eastAsia"/>
          <w:sz w:val="26"/>
          <w:szCs w:val="26"/>
        </w:rPr>
        <w:t>義警、義交、義消、民防、後備軍人、婦女防火宣導隊、志工隊之義務性團體。</w:t>
      </w:r>
    </w:p>
    <w:bookmarkEnd w:id="1"/>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三、補助標準：</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（一）對民間團體補助經費，不得為對個人舉辦活動之贊助或以定額分配方式辦理。</w:t>
      </w:r>
    </w:p>
    <w:p w:rsidR="00D77432" w:rsidRPr="00390945" w:rsidRDefault="00270110" w:rsidP="00E152CB">
      <w:pPr>
        <w:rPr>
          <w:rFonts w:ascii="標楷體" w:eastAsia="標楷體" w:hAnsi="標楷體"/>
          <w:sz w:val="26"/>
          <w:szCs w:val="26"/>
        </w:rPr>
      </w:pPr>
      <w:r>
        <w:rPr>
          <w:rFonts w:ascii="標楷體" w:eastAsia="標楷體" w:hAnsi="標楷體" w:hint="eastAsia"/>
          <w:sz w:val="26"/>
          <w:szCs w:val="26"/>
        </w:rPr>
        <w:t>（二）對於同一民間團體之補助金額，每一年度不得超過新臺幣</w:t>
      </w:r>
      <w:r w:rsidRPr="00390945">
        <w:rPr>
          <w:rFonts w:ascii="標楷體" w:eastAsia="標楷體" w:hAnsi="標楷體" w:hint="eastAsia"/>
          <w:sz w:val="26"/>
          <w:szCs w:val="26"/>
        </w:rPr>
        <w:t>三</w:t>
      </w:r>
      <w:r w:rsidR="00EB7D47" w:rsidRPr="00390945">
        <w:rPr>
          <w:rFonts w:ascii="標楷體" w:eastAsia="標楷體" w:hAnsi="標楷體" w:hint="eastAsia"/>
          <w:sz w:val="26"/>
          <w:szCs w:val="26"/>
        </w:rPr>
        <w:t>萬元</w:t>
      </w:r>
      <w:r w:rsidR="00247B74" w:rsidRPr="00390945">
        <w:rPr>
          <w:rFonts w:ascii="標楷體" w:eastAsia="標楷體" w:hAnsi="標楷體" w:hint="eastAsia"/>
          <w:sz w:val="26"/>
          <w:szCs w:val="26"/>
        </w:rPr>
        <w:t>，並至少應編列百分之</w:t>
      </w:r>
    </w:p>
    <w:p w:rsidR="00696F71" w:rsidRDefault="00247B74" w:rsidP="00696F71">
      <w:pPr>
        <w:ind w:firstLineChars="300" w:firstLine="780"/>
        <w:rPr>
          <w:rFonts w:ascii="標楷體" w:eastAsia="標楷體" w:hAnsi="標楷體"/>
          <w:sz w:val="26"/>
          <w:szCs w:val="26"/>
        </w:rPr>
      </w:pPr>
      <w:r w:rsidRPr="00390945">
        <w:rPr>
          <w:rFonts w:ascii="標楷體" w:eastAsia="標楷體" w:hAnsi="標楷體" w:hint="eastAsia"/>
          <w:sz w:val="26"/>
          <w:szCs w:val="26"/>
        </w:rPr>
        <w:t>二十以上之自籌款</w:t>
      </w:r>
      <w:r w:rsidR="00EB7D47" w:rsidRPr="00390945">
        <w:rPr>
          <w:rFonts w:ascii="標楷體" w:eastAsia="標楷體" w:hAnsi="標楷體" w:hint="eastAsia"/>
          <w:sz w:val="26"/>
          <w:szCs w:val="26"/>
        </w:rPr>
        <w:t>。但對於下列民間團體之補助，每一年度補助金額最高以新臺幣十萬</w:t>
      </w:r>
    </w:p>
    <w:p w:rsidR="00EB7D47" w:rsidRPr="00390945" w:rsidRDefault="00EB7D47" w:rsidP="00696F71">
      <w:pPr>
        <w:ind w:firstLineChars="300" w:firstLine="780"/>
        <w:rPr>
          <w:rFonts w:ascii="標楷體" w:eastAsia="標楷體" w:hAnsi="標楷體"/>
          <w:sz w:val="26"/>
          <w:szCs w:val="26"/>
        </w:rPr>
      </w:pPr>
      <w:r w:rsidRPr="00390945">
        <w:rPr>
          <w:rFonts w:ascii="標楷體" w:eastAsia="標楷體" w:hAnsi="標楷體" w:hint="eastAsia"/>
          <w:sz w:val="26"/>
          <w:szCs w:val="26"/>
        </w:rPr>
        <w:t>元為限：</w:t>
      </w:r>
    </w:p>
    <w:p w:rsidR="00EB7D47" w:rsidRPr="00390945" w:rsidRDefault="006C4F92" w:rsidP="006C4F92">
      <w:pPr>
        <w:ind w:firstLineChars="300" w:firstLine="780"/>
        <w:rPr>
          <w:rFonts w:ascii="標楷體" w:eastAsia="標楷體" w:hAnsi="標楷體"/>
          <w:sz w:val="26"/>
          <w:szCs w:val="26"/>
        </w:rPr>
      </w:pPr>
      <w:r w:rsidRPr="00390945">
        <w:rPr>
          <w:rFonts w:ascii="標楷體" w:eastAsia="標楷體" w:hAnsi="標楷體" w:hint="eastAsia"/>
          <w:sz w:val="26"/>
          <w:szCs w:val="26"/>
        </w:rPr>
        <w:t>1.</w:t>
      </w:r>
      <w:r w:rsidR="00EB7D47" w:rsidRPr="00390945">
        <w:rPr>
          <w:rFonts w:ascii="標楷體" w:eastAsia="標楷體" w:hAnsi="標楷體" w:hint="eastAsia"/>
          <w:sz w:val="26"/>
          <w:szCs w:val="26"/>
        </w:rPr>
        <w:t>依法令規定接受各機關委託、協助或代為辦理其應辦業務之民間團體。</w:t>
      </w:r>
    </w:p>
    <w:p w:rsidR="001C3772" w:rsidRPr="00390945" w:rsidRDefault="00EB7D47" w:rsidP="001C3772">
      <w:pPr>
        <w:ind w:firstLineChars="300" w:firstLine="780"/>
        <w:rPr>
          <w:rFonts w:ascii="標楷體" w:eastAsia="標楷體" w:hAnsi="標楷體"/>
          <w:sz w:val="26"/>
          <w:szCs w:val="26"/>
        </w:rPr>
      </w:pPr>
      <w:r w:rsidRPr="00390945">
        <w:rPr>
          <w:rFonts w:ascii="標楷體" w:eastAsia="標楷體" w:hAnsi="標楷體" w:hint="eastAsia"/>
          <w:sz w:val="26"/>
          <w:szCs w:val="26"/>
        </w:rPr>
        <w:t>2.依法並經主管機關許可設立之工會(包括總工會、職業工會)、同業公會、體育會(含</w:t>
      </w:r>
    </w:p>
    <w:p w:rsidR="00EB7D47" w:rsidRPr="00390945" w:rsidRDefault="00EB7D47" w:rsidP="001C3772">
      <w:pPr>
        <w:ind w:firstLineChars="400" w:firstLine="1040"/>
        <w:rPr>
          <w:rFonts w:ascii="標楷體" w:eastAsia="標楷體" w:hAnsi="標楷體"/>
          <w:sz w:val="26"/>
          <w:szCs w:val="26"/>
        </w:rPr>
      </w:pPr>
      <w:r w:rsidRPr="00390945">
        <w:rPr>
          <w:rFonts w:ascii="標楷體" w:eastAsia="標楷體" w:hAnsi="標楷體" w:hint="eastAsia"/>
          <w:sz w:val="26"/>
          <w:szCs w:val="26"/>
        </w:rPr>
        <w:t>單項運動委員會)或申請補助之計畫具公益性質之教育、文化、社會福利團體。</w:t>
      </w:r>
    </w:p>
    <w:p w:rsidR="00EB7D47" w:rsidRPr="00390945" w:rsidRDefault="00EB7D47" w:rsidP="001C3772">
      <w:pPr>
        <w:ind w:firstLineChars="300" w:firstLine="780"/>
        <w:rPr>
          <w:rFonts w:ascii="標楷體" w:eastAsia="標楷體" w:hAnsi="標楷體"/>
          <w:sz w:val="26"/>
          <w:szCs w:val="26"/>
        </w:rPr>
      </w:pPr>
      <w:r w:rsidRPr="00390945">
        <w:rPr>
          <w:rFonts w:ascii="標楷體" w:eastAsia="標楷體" w:hAnsi="標楷體" w:hint="eastAsia"/>
          <w:sz w:val="26"/>
          <w:szCs w:val="26"/>
        </w:rPr>
        <w:t>3.配合中央政府各機關補助計畫所補助之民間團體。</w:t>
      </w:r>
    </w:p>
    <w:p w:rsidR="006E5C0B" w:rsidRPr="00390945" w:rsidRDefault="006E5C0B" w:rsidP="001C3772">
      <w:pPr>
        <w:ind w:firstLineChars="300" w:firstLine="780"/>
        <w:rPr>
          <w:rFonts w:ascii="標楷體" w:eastAsia="標楷體" w:hAnsi="標楷體"/>
          <w:sz w:val="26"/>
          <w:szCs w:val="26"/>
        </w:rPr>
      </w:pPr>
      <w:r w:rsidRPr="00390945">
        <w:rPr>
          <w:rFonts w:ascii="標楷體" w:eastAsia="標楷體" w:hAnsi="標楷體" w:hint="eastAsia"/>
          <w:sz w:val="26"/>
          <w:szCs w:val="26"/>
        </w:rPr>
        <w:t>4.</w:t>
      </w:r>
      <w:proofErr w:type="gramStart"/>
      <w:r w:rsidRPr="00390945">
        <w:rPr>
          <w:rFonts w:ascii="標楷體" w:eastAsia="標楷體" w:hAnsi="標楷體" w:hint="eastAsia"/>
          <w:sz w:val="26"/>
          <w:szCs w:val="26"/>
        </w:rPr>
        <w:t>本區轄內</w:t>
      </w:r>
      <w:proofErr w:type="gramEnd"/>
      <w:r w:rsidRPr="00390945">
        <w:rPr>
          <w:rFonts w:ascii="標楷體" w:eastAsia="標楷體" w:hAnsi="標楷體" w:hint="eastAsia"/>
          <w:sz w:val="26"/>
          <w:szCs w:val="26"/>
        </w:rPr>
        <w:t>義警、義交、義消之義務性團體。</w:t>
      </w:r>
    </w:p>
    <w:p w:rsidR="00247B74" w:rsidRPr="00390945" w:rsidRDefault="00EB7D47" w:rsidP="00EB7D47">
      <w:pPr>
        <w:rPr>
          <w:rFonts w:ascii="標楷體" w:eastAsia="標楷體" w:hAnsi="標楷體"/>
          <w:sz w:val="26"/>
          <w:szCs w:val="26"/>
        </w:rPr>
      </w:pPr>
      <w:r w:rsidRPr="00390945">
        <w:rPr>
          <w:rFonts w:ascii="標楷體" w:eastAsia="標楷體" w:hAnsi="標楷體" w:hint="eastAsia"/>
          <w:sz w:val="26"/>
          <w:szCs w:val="26"/>
        </w:rPr>
        <w:t>（三）</w:t>
      </w:r>
      <w:r w:rsidR="003272B5" w:rsidRPr="00390945">
        <w:rPr>
          <w:rFonts w:ascii="標楷體" w:eastAsia="標楷體" w:hAnsi="標楷體" w:hint="eastAsia"/>
          <w:sz w:val="26"/>
          <w:szCs w:val="26"/>
        </w:rPr>
        <w:t>受補助團體</w:t>
      </w:r>
      <w:r w:rsidR="00783849" w:rsidRPr="00390945">
        <w:rPr>
          <w:rFonts w:ascii="標楷體" w:eastAsia="標楷體" w:hAnsi="標楷體" w:hint="eastAsia"/>
          <w:sz w:val="26"/>
          <w:szCs w:val="26"/>
        </w:rPr>
        <w:t>之補助</w:t>
      </w:r>
      <w:r w:rsidR="00C95C0D" w:rsidRPr="00390945">
        <w:rPr>
          <w:rFonts w:ascii="標楷體" w:eastAsia="標楷體" w:hAnsi="標楷體" w:hint="eastAsia"/>
          <w:sz w:val="26"/>
          <w:szCs w:val="26"/>
        </w:rPr>
        <w:t>額</w:t>
      </w:r>
      <w:r w:rsidR="00783849" w:rsidRPr="00390945">
        <w:rPr>
          <w:rFonts w:ascii="標楷體" w:eastAsia="標楷體" w:hAnsi="標楷體" w:hint="eastAsia"/>
          <w:sz w:val="26"/>
          <w:szCs w:val="26"/>
        </w:rPr>
        <w:t>度</w:t>
      </w:r>
      <w:r w:rsidR="00C95C0D" w:rsidRPr="00390945">
        <w:rPr>
          <w:rFonts w:ascii="標楷體" w:eastAsia="標楷體" w:hAnsi="標楷體" w:hint="eastAsia"/>
          <w:sz w:val="26"/>
          <w:szCs w:val="26"/>
        </w:rPr>
        <w:t>及</w:t>
      </w:r>
      <w:r w:rsidR="00783849" w:rsidRPr="00390945">
        <w:rPr>
          <w:rFonts w:ascii="標楷體" w:eastAsia="標楷體" w:hAnsi="標楷體" w:hint="eastAsia"/>
          <w:sz w:val="26"/>
          <w:szCs w:val="26"/>
        </w:rPr>
        <w:t>自籌款</w:t>
      </w:r>
      <w:r w:rsidR="00247B74" w:rsidRPr="00390945">
        <w:rPr>
          <w:rFonts w:ascii="標楷體" w:eastAsia="標楷體" w:hAnsi="標楷體" w:hint="eastAsia"/>
          <w:sz w:val="26"/>
          <w:szCs w:val="26"/>
        </w:rPr>
        <w:t>，</w:t>
      </w:r>
      <w:r w:rsidR="00B13C33" w:rsidRPr="00390945">
        <w:rPr>
          <w:rFonts w:ascii="標楷體" w:eastAsia="標楷體" w:hAnsi="標楷體" w:hint="eastAsia"/>
          <w:sz w:val="26"/>
          <w:szCs w:val="26"/>
        </w:rPr>
        <w:t>因</w:t>
      </w:r>
      <w:r w:rsidR="003B7AEA" w:rsidRPr="00390945">
        <w:rPr>
          <w:rFonts w:ascii="標楷體" w:eastAsia="標楷體" w:hAnsi="標楷體" w:hint="eastAsia"/>
          <w:sz w:val="26"/>
          <w:szCs w:val="26"/>
        </w:rPr>
        <w:t>專業性、特殊任務需求</w:t>
      </w:r>
      <w:r w:rsidR="00783849" w:rsidRPr="00390945">
        <w:rPr>
          <w:rFonts w:ascii="標楷體" w:eastAsia="標楷體" w:hAnsi="標楷體" w:hint="eastAsia"/>
          <w:sz w:val="26"/>
          <w:szCs w:val="26"/>
        </w:rPr>
        <w:t>、經費籌措困難無力編列</w:t>
      </w:r>
      <w:r w:rsidR="003B7AEA" w:rsidRPr="00390945">
        <w:rPr>
          <w:rFonts w:ascii="標楷體" w:eastAsia="標楷體" w:hAnsi="標楷體" w:hint="eastAsia"/>
          <w:sz w:val="26"/>
          <w:szCs w:val="26"/>
        </w:rPr>
        <w:t>或</w:t>
      </w:r>
    </w:p>
    <w:p w:rsidR="00EB7D47" w:rsidRPr="00390945" w:rsidRDefault="00247B74" w:rsidP="00EB7D47">
      <w:pPr>
        <w:rPr>
          <w:rFonts w:ascii="標楷體" w:eastAsia="標楷體" w:hAnsi="標楷體"/>
          <w:sz w:val="26"/>
          <w:szCs w:val="26"/>
        </w:rPr>
      </w:pPr>
      <w:r w:rsidRPr="00390945">
        <w:rPr>
          <w:rFonts w:ascii="標楷體" w:eastAsia="標楷體" w:hAnsi="標楷體" w:hint="eastAsia"/>
          <w:sz w:val="26"/>
          <w:szCs w:val="26"/>
        </w:rPr>
        <w:t xml:space="preserve">      </w:t>
      </w:r>
      <w:r w:rsidR="002D6BFE" w:rsidRPr="00390945">
        <w:rPr>
          <w:rFonts w:ascii="標楷體" w:eastAsia="標楷體" w:hAnsi="標楷體" w:hint="eastAsia"/>
          <w:sz w:val="26"/>
          <w:szCs w:val="26"/>
        </w:rPr>
        <w:t>其他</w:t>
      </w:r>
      <w:r w:rsidR="003B7AEA" w:rsidRPr="00390945">
        <w:rPr>
          <w:rFonts w:ascii="標楷體" w:eastAsia="標楷體" w:hAnsi="標楷體" w:hint="eastAsia"/>
          <w:sz w:val="26"/>
          <w:szCs w:val="26"/>
        </w:rPr>
        <w:t>特殊情形</w:t>
      </w:r>
      <w:r w:rsidRPr="00390945">
        <w:rPr>
          <w:rFonts w:ascii="標楷體" w:eastAsia="標楷體" w:hAnsi="標楷體" w:hint="eastAsia"/>
          <w:sz w:val="26"/>
          <w:szCs w:val="26"/>
        </w:rPr>
        <w:t>者</w:t>
      </w:r>
      <w:r w:rsidR="003B7AEA" w:rsidRPr="00390945">
        <w:rPr>
          <w:rFonts w:ascii="標楷體" w:eastAsia="標楷體" w:hAnsi="標楷體" w:hint="eastAsia"/>
          <w:sz w:val="26"/>
          <w:szCs w:val="26"/>
        </w:rPr>
        <w:t>，經</w:t>
      </w:r>
      <w:r w:rsidR="00783849" w:rsidRPr="00390945">
        <w:rPr>
          <w:rFonts w:ascii="標楷體" w:eastAsia="標楷體" w:hAnsi="標楷體" w:hint="eastAsia"/>
          <w:sz w:val="26"/>
          <w:szCs w:val="26"/>
        </w:rPr>
        <w:t>評估並</w:t>
      </w:r>
      <w:r w:rsidR="003B7AEA" w:rsidRPr="00390945">
        <w:rPr>
          <w:rFonts w:ascii="標楷體" w:eastAsia="標楷體" w:hAnsi="標楷體" w:hint="eastAsia"/>
          <w:sz w:val="26"/>
          <w:szCs w:val="26"/>
        </w:rPr>
        <w:t>專案簽請區長</w:t>
      </w:r>
      <w:r w:rsidR="00CD2196" w:rsidRPr="00390945">
        <w:rPr>
          <w:rFonts w:ascii="標楷體" w:eastAsia="標楷體" w:hAnsi="標楷體" w:hint="eastAsia"/>
          <w:sz w:val="26"/>
          <w:szCs w:val="26"/>
        </w:rPr>
        <w:t>同意</w:t>
      </w:r>
      <w:r w:rsidR="003B7AEA" w:rsidRPr="00390945">
        <w:rPr>
          <w:rFonts w:ascii="標楷體" w:eastAsia="標楷體" w:hAnsi="標楷體" w:hint="eastAsia"/>
          <w:sz w:val="26"/>
          <w:szCs w:val="26"/>
        </w:rPr>
        <w:t>者不在此限</w:t>
      </w:r>
      <w:r w:rsidR="00CC15C6" w:rsidRPr="00390945">
        <w:rPr>
          <w:rFonts w:ascii="標楷體" w:eastAsia="標楷體" w:hAnsi="標楷體" w:hint="eastAsia"/>
          <w:sz w:val="26"/>
          <w:szCs w:val="26"/>
        </w:rPr>
        <w:t>。</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四、經費之用途或使用範圍：</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w:t>
      </w:r>
      <w:r w:rsidR="002B1A74">
        <w:rPr>
          <w:rFonts w:ascii="標楷體" w:eastAsia="標楷體" w:hAnsi="標楷體" w:hint="eastAsia"/>
          <w:sz w:val="26"/>
          <w:szCs w:val="26"/>
        </w:rPr>
        <w:t>一</w:t>
      </w:r>
      <w:r w:rsidRPr="00EB7D47">
        <w:rPr>
          <w:rFonts w:ascii="標楷體" w:eastAsia="標楷體" w:hAnsi="標楷體" w:hint="eastAsia"/>
          <w:sz w:val="26"/>
          <w:szCs w:val="26"/>
        </w:rPr>
        <w:t>）對民間團體之補助以舉辦彰顯地方特色之藝術、體育、人文、觀摩、研習、訓練或公益</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推廣並協助政令宣導之義務性活動為限。</w:t>
      </w:r>
    </w:p>
    <w:p w:rsidR="00EB7D47" w:rsidRPr="00EB7D47" w:rsidRDefault="002B1A74" w:rsidP="00EB7D47">
      <w:pPr>
        <w:rPr>
          <w:rFonts w:ascii="標楷體" w:eastAsia="標楷體" w:hAnsi="標楷體"/>
          <w:sz w:val="26"/>
          <w:szCs w:val="26"/>
        </w:rPr>
      </w:pPr>
      <w:r>
        <w:rPr>
          <w:rFonts w:ascii="標楷體" w:eastAsia="標楷體" w:hAnsi="標楷體" w:hint="eastAsia"/>
          <w:sz w:val="26"/>
          <w:szCs w:val="26"/>
        </w:rPr>
        <w:t>（二</w:t>
      </w:r>
      <w:r w:rsidR="00EB7D47" w:rsidRPr="00EB7D47">
        <w:rPr>
          <w:rFonts w:ascii="標楷體" w:eastAsia="標楷體" w:hAnsi="標楷體" w:hint="eastAsia"/>
          <w:sz w:val="26"/>
          <w:szCs w:val="26"/>
        </w:rPr>
        <w:t>）申請計畫如有下列情形之</w:t>
      </w:r>
      <w:proofErr w:type="gramStart"/>
      <w:r w:rsidR="00EB7D47" w:rsidRPr="00EB7D47">
        <w:rPr>
          <w:rFonts w:ascii="標楷體" w:eastAsia="標楷體" w:hAnsi="標楷體" w:hint="eastAsia"/>
          <w:sz w:val="26"/>
          <w:szCs w:val="26"/>
        </w:rPr>
        <w:t>一</w:t>
      </w:r>
      <w:proofErr w:type="gramEnd"/>
      <w:r w:rsidR="00EB7D47" w:rsidRPr="00EB7D47">
        <w:rPr>
          <w:rFonts w:ascii="標楷體" w:eastAsia="標楷體" w:hAnsi="標楷體" w:hint="eastAsia"/>
          <w:sz w:val="26"/>
          <w:szCs w:val="26"/>
        </w:rPr>
        <w:t>者，不予補助：</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1.舉辦聯誼性質活動或例行性會議。</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2.舉辦旅遊、烤肉、慶生或聚餐等活動。</w:t>
      </w:r>
    </w:p>
    <w:p w:rsidR="001C3772" w:rsidRDefault="002B1A74" w:rsidP="00EB7D47">
      <w:pPr>
        <w:rPr>
          <w:rFonts w:ascii="標楷體" w:eastAsia="標楷體" w:hAnsi="標楷體"/>
          <w:sz w:val="26"/>
          <w:szCs w:val="26"/>
        </w:rPr>
      </w:pPr>
      <w:r>
        <w:rPr>
          <w:rFonts w:ascii="標楷體" w:eastAsia="標楷體" w:hAnsi="標楷體" w:hint="eastAsia"/>
          <w:sz w:val="26"/>
          <w:szCs w:val="26"/>
        </w:rPr>
        <w:t>（三</w:t>
      </w:r>
      <w:r w:rsidR="00EB7D47" w:rsidRPr="00EB7D47">
        <w:rPr>
          <w:rFonts w:ascii="標楷體" w:eastAsia="標楷體" w:hAnsi="標楷體" w:hint="eastAsia"/>
          <w:sz w:val="26"/>
          <w:szCs w:val="26"/>
        </w:rPr>
        <w:t>）補助經費以辦理活動所需經常性經費支出為主，不得採購固定資產及設備等資本門支</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出。</w:t>
      </w:r>
    </w:p>
    <w:p w:rsidR="002B1A74" w:rsidRDefault="00EB7D47" w:rsidP="00EB7D47">
      <w:pPr>
        <w:rPr>
          <w:rFonts w:ascii="標楷體" w:eastAsia="標楷體" w:hAnsi="標楷體"/>
          <w:sz w:val="26"/>
          <w:szCs w:val="26"/>
        </w:rPr>
      </w:pPr>
      <w:r w:rsidRPr="00EB7D47">
        <w:rPr>
          <w:rFonts w:ascii="標楷體" w:eastAsia="標楷體" w:hAnsi="標楷體" w:hint="eastAsia"/>
          <w:sz w:val="26"/>
          <w:szCs w:val="26"/>
        </w:rPr>
        <w:t>五、申請程序及應備文件：申請補助應於計畫執行前一個月，檢附下列文件向</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提出申請，</w:t>
      </w:r>
    </w:p>
    <w:p w:rsidR="00EB7D47" w:rsidRPr="00EB7D47" w:rsidRDefault="002B1A74" w:rsidP="00EB7D47">
      <w:pPr>
        <w:rPr>
          <w:rFonts w:ascii="標楷體" w:eastAsia="標楷體" w:hAnsi="標楷體"/>
          <w:sz w:val="26"/>
          <w:szCs w:val="26"/>
        </w:rPr>
      </w:pPr>
      <w:r>
        <w:rPr>
          <w:rFonts w:ascii="標楷體" w:eastAsia="標楷體" w:hAnsi="標楷體" w:hint="eastAsia"/>
          <w:sz w:val="26"/>
          <w:szCs w:val="26"/>
        </w:rPr>
        <w:t xml:space="preserve">    </w:t>
      </w:r>
      <w:r w:rsidR="00EB7D47" w:rsidRPr="00EB7D47">
        <w:rPr>
          <w:rFonts w:ascii="標楷體" w:eastAsia="標楷體" w:hAnsi="標楷體" w:hint="eastAsia"/>
          <w:sz w:val="26"/>
          <w:szCs w:val="26"/>
        </w:rPr>
        <w:t>經</w:t>
      </w:r>
      <w:proofErr w:type="gramStart"/>
      <w:r w:rsidR="00EB7D47" w:rsidRPr="00EB7D47">
        <w:rPr>
          <w:rFonts w:ascii="標楷體" w:eastAsia="標楷體" w:hAnsi="標楷體" w:hint="eastAsia"/>
          <w:sz w:val="26"/>
          <w:szCs w:val="26"/>
        </w:rPr>
        <w:t>本公所</w:t>
      </w:r>
      <w:proofErr w:type="gramEnd"/>
      <w:r w:rsidR="00EB7D47" w:rsidRPr="00EB7D47">
        <w:rPr>
          <w:rFonts w:ascii="標楷體" w:eastAsia="標楷體" w:hAnsi="標楷體" w:hint="eastAsia"/>
          <w:sz w:val="26"/>
          <w:szCs w:val="26"/>
        </w:rPr>
        <w:t>審核後，始得補助經費。</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（一）申請函。</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（二）申請補助計畫書，並敘明經費內容；若同一案件向二個以上機關提出申請補助，應列明</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全部經費內容與向各機關申請補助之項目及金額，送各機關審核。如有特殊情形須變更</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計畫者，應報請各機關核准後始可辦理。如有隱匿不</w:t>
      </w:r>
      <w:proofErr w:type="gramStart"/>
      <w:r w:rsidRPr="00EB7D47">
        <w:rPr>
          <w:rFonts w:ascii="標楷體" w:eastAsia="標楷體" w:hAnsi="標楷體" w:hint="eastAsia"/>
          <w:sz w:val="26"/>
          <w:szCs w:val="26"/>
        </w:rPr>
        <w:t>實或造假</w:t>
      </w:r>
      <w:proofErr w:type="gramEnd"/>
      <w:r w:rsidRPr="00EB7D47">
        <w:rPr>
          <w:rFonts w:ascii="標楷體" w:eastAsia="標楷體" w:hAnsi="標楷體" w:hint="eastAsia"/>
          <w:sz w:val="26"/>
          <w:szCs w:val="26"/>
        </w:rPr>
        <w:t>情事，應撤銷該補助案</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件，並收回已撥付款項。</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（三）前項計畫書至少應列明下列事項：</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1.計畫名稱。</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lastRenderedPageBreak/>
        <w:t>2.計畫緣由（宗旨、目標）。</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3.辦理時間、地點、方式及政令宣導內容與方式。</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4.主辦單位（有協辦單位時，應一併列明）。</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5.計畫詳細內容。</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6.經費來源。</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7.預期效益。</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8.經費概算表(含經費支用項目及其金額、自籌款金額、向</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及其他機關申請補助</w:t>
      </w:r>
    </w:p>
    <w:p w:rsidR="00EB7D47" w:rsidRPr="00EB7D47" w:rsidRDefault="00EB7D47" w:rsidP="001C3772">
      <w:pPr>
        <w:ind w:firstLineChars="400" w:firstLine="1040"/>
        <w:rPr>
          <w:rFonts w:ascii="標楷體" w:eastAsia="標楷體" w:hAnsi="標楷體"/>
          <w:sz w:val="26"/>
          <w:szCs w:val="26"/>
        </w:rPr>
      </w:pPr>
      <w:r w:rsidRPr="00EB7D47">
        <w:rPr>
          <w:rFonts w:ascii="標楷體" w:eastAsia="標楷體" w:hAnsi="標楷體" w:hint="eastAsia"/>
          <w:sz w:val="26"/>
          <w:szCs w:val="26"/>
        </w:rPr>
        <w:t>之項目及金額)</w:t>
      </w:r>
      <w:r w:rsidR="005F09C9">
        <w:rPr>
          <w:rFonts w:ascii="標楷體" w:eastAsia="標楷體" w:hAnsi="標楷體" w:hint="eastAsia"/>
          <w:sz w:val="26"/>
          <w:szCs w:val="26"/>
        </w:rPr>
        <w:t>。</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9.其他(如活動流程表、講座名稱、講座學經歷資料或裁判名單等)。</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（四）經主管機關許可設立之證明文件或</w:t>
      </w:r>
      <w:proofErr w:type="gramStart"/>
      <w:r w:rsidRPr="00EB7D47">
        <w:rPr>
          <w:rFonts w:ascii="標楷體" w:eastAsia="標楷體" w:hAnsi="標楷體" w:hint="eastAsia"/>
          <w:sz w:val="26"/>
          <w:szCs w:val="26"/>
        </w:rPr>
        <w:t>本區轄內</w:t>
      </w:r>
      <w:proofErr w:type="gramEnd"/>
      <w:r w:rsidRPr="00EB7D47">
        <w:rPr>
          <w:rFonts w:ascii="標楷體" w:eastAsia="標楷體" w:hAnsi="標楷體" w:hint="eastAsia"/>
          <w:sz w:val="26"/>
          <w:szCs w:val="26"/>
        </w:rPr>
        <w:t>義務性團體證明公文。所提文件為</w:t>
      </w:r>
      <w:proofErr w:type="gramStart"/>
      <w:r w:rsidRPr="00EB7D47">
        <w:rPr>
          <w:rFonts w:ascii="標楷體" w:eastAsia="標楷體" w:hAnsi="標楷體" w:hint="eastAsia"/>
          <w:sz w:val="26"/>
          <w:szCs w:val="26"/>
        </w:rPr>
        <w:t>影本時</w:t>
      </w:r>
      <w:proofErr w:type="gramEnd"/>
      <w:r w:rsidRPr="00EB7D47">
        <w:rPr>
          <w:rFonts w:ascii="標楷體" w:eastAsia="標楷體" w:hAnsi="標楷體" w:hint="eastAsia"/>
          <w:sz w:val="26"/>
          <w:szCs w:val="26"/>
        </w:rPr>
        <w:t>，</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應於文件內加</w:t>
      </w:r>
      <w:proofErr w:type="gramStart"/>
      <w:r w:rsidRPr="00EB7D47">
        <w:rPr>
          <w:rFonts w:ascii="標楷體" w:eastAsia="標楷體" w:hAnsi="標楷體" w:hint="eastAsia"/>
          <w:sz w:val="26"/>
          <w:szCs w:val="26"/>
        </w:rPr>
        <w:t>註</w:t>
      </w:r>
      <w:proofErr w:type="gramEnd"/>
      <w:r w:rsidRPr="00EB7D47">
        <w:rPr>
          <w:rFonts w:ascii="標楷體" w:eastAsia="標楷體" w:hAnsi="標楷體" w:hint="eastAsia"/>
          <w:sz w:val="26"/>
          <w:szCs w:val="26"/>
        </w:rPr>
        <w:t>「與正本相符」字樣後簽章切結。</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w:t>
      </w:r>
      <w:r w:rsidR="00C74AEE">
        <w:rPr>
          <w:rFonts w:ascii="標楷體" w:eastAsia="標楷體" w:hAnsi="標楷體" w:hint="eastAsia"/>
          <w:sz w:val="26"/>
          <w:szCs w:val="26"/>
        </w:rPr>
        <w:t>五</w:t>
      </w:r>
      <w:r w:rsidRPr="00EB7D47">
        <w:rPr>
          <w:rFonts w:ascii="標楷體" w:eastAsia="標楷體" w:hAnsi="標楷體" w:hint="eastAsia"/>
          <w:sz w:val="26"/>
          <w:szCs w:val="26"/>
        </w:rPr>
        <w:t>）其他經本公所指定之相關文件。</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六、審查標準及作業程序：</w:t>
      </w:r>
    </w:p>
    <w:p w:rsidR="001C3772" w:rsidRDefault="00AE7475" w:rsidP="00EB7D47">
      <w:pPr>
        <w:rPr>
          <w:rFonts w:ascii="標楷體" w:eastAsia="標楷體" w:hAnsi="標楷體"/>
          <w:sz w:val="26"/>
          <w:szCs w:val="26"/>
        </w:rPr>
      </w:pPr>
      <w:r>
        <w:rPr>
          <w:rFonts w:ascii="標楷體" w:eastAsia="標楷體" w:hAnsi="標楷體" w:hint="eastAsia"/>
          <w:sz w:val="26"/>
          <w:szCs w:val="26"/>
        </w:rPr>
        <w:t>（一）經民間團體</w:t>
      </w:r>
      <w:r w:rsidR="00EB7D47" w:rsidRPr="00EB7D47">
        <w:rPr>
          <w:rFonts w:ascii="標楷體" w:eastAsia="標楷體" w:hAnsi="標楷體" w:hint="eastAsia"/>
          <w:sz w:val="26"/>
          <w:szCs w:val="26"/>
        </w:rPr>
        <w:t>提出申請後，由</w:t>
      </w:r>
      <w:proofErr w:type="gramStart"/>
      <w:r w:rsidR="00EB7D47" w:rsidRPr="00EB7D47">
        <w:rPr>
          <w:rFonts w:ascii="標楷體" w:eastAsia="標楷體" w:hAnsi="標楷體" w:hint="eastAsia"/>
          <w:sz w:val="26"/>
          <w:szCs w:val="26"/>
        </w:rPr>
        <w:t>本公所</w:t>
      </w:r>
      <w:proofErr w:type="gramEnd"/>
      <w:r w:rsidR="00EB7D47" w:rsidRPr="00EB7D47">
        <w:rPr>
          <w:rFonts w:ascii="標楷體" w:eastAsia="標楷體" w:hAnsi="標楷體" w:hint="eastAsia"/>
          <w:sz w:val="26"/>
          <w:szCs w:val="26"/>
        </w:rPr>
        <w:t>依本作業規範或中央政府各機關、</w:t>
      </w:r>
      <w:proofErr w:type="gramStart"/>
      <w:r w:rsidR="00EB7D47" w:rsidRPr="00EB7D47">
        <w:rPr>
          <w:rFonts w:ascii="標楷體" w:eastAsia="標楷體" w:hAnsi="標楷體" w:hint="eastAsia"/>
          <w:sz w:val="26"/>
          <w:szCs w:val="26"/>
        </w:rPr>
        <w:t>臺</w:t>
      </w:r>
      <w:proofErr w:type="gramEnd"/>
      <w:r w:rsidR="00EB7D47" w:rsidRPr="00EB7D47">
        <w:rPr>
          <w:rFonts w:ascii="標楷體" w:eastAsia="標楷體" w:hAnsi="標楷體" w:hint="eastAsia"/>
          <w:sz w:val="26"/>
          <w:szCs w:val="26"/>
        </w:rPr>
        <w:t>中市政府</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各機關補助款計畫進行審查。</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（二）</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應審查計畫內容完整性、可行性、經費編列之合理性、申請補助事由或項目之妥</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適性、對本區發展之效益、最近三年接受機關補助辦理事項之成效及核銷情形等審查項</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目，並以符合公平、公正及合理性原則，經簽奉核定後，始得辦理後續作業程序。</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（三）申請方式或要件未完備者，經通知後應於五日內補正，逾期未補正、補正不全或無法補</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正者，不予補助。</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（四）</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對於核准補助案件，應以公文通知申請補助民間團體核准補助金額及相關規定。</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七、經費請撥、支出憑證之處理及核銷程序：</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（一）受補助經費中如涉及採購事項，應依政府採購法等相關規定辦理。</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（二）受補助經費結</w:t>
      </w:r>
      <w:proofErr w:type="gramStart"/>
      <w:r w:rsidRPr="00EB7D47">
        <w:rPr>
          <w:rFonts w:ascii="標楷體" w:eastAsia="標楷體" w:hAnsi="標楷體" w:hint="eastAsia"/>
          <w:sz w:val="26"/>
          <w:szCs w:val="26"/>
        </w:rPr>
        <w:t>報時，所檢</w:t>
      </w:r>
      <w:proofErr w:type="gramEnd"/>
      <w:r w:rsidRPr="00EB7D47">
        <w:rPr>
          <w:rFonts w:ascii="標楷體" w:eastAsia="標楷體" w:hAnsi="標楷體" w:hint="eastAsia"/>
          <w:sz w:val="26"/>
          <w:szCs w:val="26"/>
        </w:rPr>
        <w:t>附之支出憑證應依支出憑證處理要點規定辦理，並應詳列支出</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用途及全部實支經費總額，同一案件由二個以上機關補助者，應列明各機關實際補助金</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額。</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（三）受補助民間團體於計畫執行後一個月內，應檢附原執行計畫（含經費概算表）、原始憑</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證、支用明細表、總經費分攤表(含接受</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補助經費、接受其他機關經費及自籌經</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費比例)及成果報告書一式三份(</w:t>
      </w:r>
      <w:proofErr w:type="gramStart"/>
      <w:r w:rsidRPr="00EB7D47">
        <w:rPr>
          <w:rFonts w:ascii="標楷體" w:eastAsia="標楷體" w:hAnsi="標楷體" w:hint="eastAsia"/>
          <w:sz w:val="26"/>
          <w:szCs w:val="26"/>
        </w:rPr>
        <w:t>每份含活動</w:t>
      </w:r>
      <w:proofErr w:type="gramEnd"/>
      <w:r w:rsidRPr="00EB7D47">
        <w:rPr>
          <w:rFonts w:ascii="標楷體" w:eastAsia="標楷體" w:hAnsi="標楷體" w:hint="eastAsia"/>
          <w:sz w:val="26"/>
          <w:szCs w:val="26"/>
        </w:rPr>
        <w:t>照片及政令宣導照片各三張以上、活動簽到</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名冊)，送</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審查辦理撥款，惟計畫結束日在十二月一日以後者，應於會計年度結</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束前十五日辦理完成。</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（四）受補助經費於補助案件結案時尚有結餘款，應按補助比例繳回，計畫因故無法繼續執行</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時，受補助民間團體除應以書面說明原因外，已請領之款項未執行部分應予繳回。</w:t>
      </w:r>
    </w:p>
    <w:p w:rsidR="00C81310" w:rsidRDefault="00EB7D47" w:rsidP="00C81310">
      <w:pPr>
        <w:rPr>
          <w:rFonts w:ascii="標楷體" w:eastAsia="標楷體" w:hAnsi="標楷體"/>
          <w:sz w:val="26"/>
          <w:szCs w:val="26"/>
        </w:rPr>
      </w:pPr>
      <w:r w:rsidRPr="00EB7D47">
        <w:rPr>
          <w:rFonts w:ascii="標楷體" w:eastAsia="標楷體" w:hAnsi="標楷體" w:hint="eastAsia"/>
          <w:sz w:val="26"/>
          <w:szCs w:val="26"/>
        </w:rPr>
        <w:t>（五）受補助民間團體接受補助經費產生之利息或其他衍生收入者，應於計畫書中敘明處理方</w:t>
      </w:r>
    </w:p>
    <w:p w:rsidR="00EB7D47" w:rsidRPr="00EB7D47" w:rsidRDefault="00EB7D47" w:rsidP="00C81310">
      <w:pPr>
        <w:ind w:firstLineChars="300" w:firstLine="780"/>
        <w:rPr>
          <w:rFonts w:ascii="標楷體" w:eastAsia="標楷體" w:hAnsi="標楷體"/>
          <w:sz w:val="26"/>
          <w:szCs w:val="26"/>
        </w:rPr>
      </w:pPr>
      <w:r w:rsidRPr="00EB7D47">
        <w:rPr>
          <w:rFonts w:ascii="標楷體" w:eastAsia="標楷體" w:hAnsi="標楷體" w:hint="eastAsia"/>
          <w:sz w:val="26"/>
          <w:szCs w:val="26"/>
        </w:rPr>
        <w:t>式。</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（六）非屬政府資訊公開法第十八條規定應限制公開或不予提供性質者，其受補助之民間團體</w:t>
      </w:r>
    </w:p>
    <w:p w:rsidR="00C81310"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案件應予公開，包括補助事項、補助對象、核准日期及補助金額（含累積金額）等資訊</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應按季於</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網站公開。</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（七）對民間團體之補助經費，應依審計法施行細則第二十五條規定辦理憑證送審。</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八、督導及考核：受補助民間團體，應接受補助機關以下之監督及考核</w:t>
      </w:r>
    </w:p>
    <w:p w:rsidR="001119F4" w:rsidRDefault="00EB7D47" w:rsidP="001119F4">
      <w:pPr>
        <w:rPr>
          <w:rFonts w:ascii="標楷體" w:eastAsia="標楷體" w:hAnsi="標楷體"/>
          <w:sz w:val="26"/>
          <w:szCs w:val="26"/>
        </w:rPr>
      </w:pPr>
      <w:r w:rsidRPr="00EB7D47">
        <w:rPr>
          <w:rFonts w:ascii="標楷體" w:eastAsia="標楷體" w:hAnsi="標楷體" w:hint="eastAsia"/>
          <w:sz w:val="26"/>
          <w:szCs w:val="26"/>
        </w:rPr>
        <w:t>（一）各項補助案之執行及成果效益，得列入</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年度考核項目。受補助民間團體，依本作</w:t>
      </w:r>
    </w:p>
    <w:p w:rsidR="001C3772" w:rsidRDefault="00EB7D47" w:rsidP="001119F4">
      <w:pPr>
        <w:ind w:firstLineChars="300" w:firstLine="780"/>
        <w:rPr>
          <w:rFonts w:ascii="標楷體" w:eastAsia="標楷體" w:hAnsi="標楷體"/>
          <w:sz w:val="26"/>
          <w:szCs w:val="26"/>
        </w:rPr>
      </w:pPr>
      <w:r w:rsidRPr="00EB7D47">
        <w:rPr>
          <w:rFonts w:ascii="標楷體" w:eastAsia="標楷體" w:hAnsi="標楷體" w:hint="eastAsia"/>
          <w:sz w:val="26"/>
          <w:szCs w:val="26"/>
        </w:rPr>
        <w:t>業規範期間內如有延遲經費核銷，或成果資料內容不實等情事時，應列入記錄，</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以作為日後補助審核</w:t>
      </w:r>
      <w:proofErr w:type="gramStart"/>
      <w:r w:rsidRPr="00EB7D47">
        <w:rPr>
          <w:rFonts w:ascii="標楷體" w:eastAsia="標楷體" w:hAnsi="標楷體" w:hint="eastAsia"/>
          <w:sz w:val="26"/>
          <w:szCs w:val="26"/>
        </w:rPr>
        <w:t>之參據</w:t>
      </w:r>
      <w:proofErr w:type="gramEnd"/>
      <w:r w:rsidRPr="00EB7D47">
        <w:rPr>
          <w:rFonts w:ascii="標楷體" w:eastAsia="標楷體" w:hAnsi="標楷體" w:hint="eastAsia"/>
          <w:sz w:val="26"/>
          <w:szCs w:val="26"/>
        </w:rPr>
        <w:t>。</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lastRenderedPageBreak/>
        <w:t>（二）留存受補助民間團體之原始憑證，應依會計法規定妥善保存與銷毀，已屆保存年限之銷</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毀，</w:t>
      </w:r>
      <w:proofErr w:type="gramStart"/>
      <w:r w:rsidRPr="00EB7D47">
        <w:rPr>
          <w:rFonts w:ascii="標楷體" w:eastAsia="標楷體" w:hAnsi="標楷體" w:hint="eastAsia"/>
          <w:sz w:val="26"/>
          <w:szCs w:val="26"/>
        </w:rPr>
        <w:t>應函報</w:t>
      </w:r>
      <w:proofErr w:type="gramEnd"/>
      <w:r w:rsidRPr="00EB7D47">
        <w:rPr>
          <w:rFonts w:ascii="標楷體" w:eastAsia="標楷體" w:hAnsi="標楷體" w:hint="eastAsia"/>
          <w:sz w:val="26"/>
          <w:szCs w:val="26"/>
        </w:rPr>
        <w:t>原補助機關轉請審計機關同意。如遇有提前銷毀，或有毀損、</w:t>
      </w:r>
      <w:proofErr w:type="gramStart"/>
      <w:r w:rsidRPr="00EB7D47">
        <w:rPr>
          <w:rFonts w:ascii="標楷體" w:eastAsia="標楷體" w:hAnsi="標楷體" w:hint="eastAsia"/>
          <w:sz w:val="26"/>
          <w:szCs w:val="26"/>
        </w:rPr>
        <w:t>滅失等情事</w:t>
      </w:r>
      <w:proofErr w:type="gramEnd"/>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時，應敘明原因及處理情形，函報原補助機關轉請審計機關同意。如經發現未確實辦理</w:t>
      </w:r>
    </w:p>
    <w:p w:rsidR="001C3772"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者，得依情節輕重對該補助案件或受補助民間團體酌減嗣後補助款或停止補助一年至五</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年。</w:t>
      </w:r>
    </w:p>
    <w:p w:rsidR="00EB7D47" w:rsidRPr="00EB7D47" w:rsidRDefault="00EB7D47" w:rsidP="001C3772">
      <w:pPr>
        <w:ind w:left="780" w:hangingChars="300" w:hanging="780"/>
        <w:rPr>
          <w:rFonts w:ascii="標楷體" w:eastAsia="標楷體" w:hAnsi="標楷體"/>
          <w:sz w:val="26"/>
          <w:szCs w:val="26"/>
        </w:rPr>
      </w:pPr>
      <w:r w:rsidRPr="00EB7D47">
        <w:rPr>
          <w:rFonts w:ascii="標楷體" w:eastAsia="標楷體" w:hAnsi="標楷體" w:hint="eastAsia"/>
          <w:sz w:val="26"/>
          <w:szCs w:val="26"/>
        </w:rPr>
        <w:t>（三）受補助之民間團體申請支付款項時，應本誠信原則對所提出支出憑證之支付事實及真實性負責，如有不實，應負相關責任。</w:t>
      </w:r>
    </w:p>
    <w:p w:rsidR="001119F4" w:rsidRDefault="00EB7D47" w:rsidP="001119F4">
      <w:pPr>
        <w:rPr>
          <w:rFonts w:ascii="標楷體" w:eastAsia="標楷體" w:hAnsi="標楷體"/>
          <w:sz w:val="26"/>
          <w:szCs w:val="26"/>
        </w:rPr>
      </w:pPr>
      <w:r w:rsidRPr="00EB7D47">
        <w:rPr>
          <w:rFonts w:ascii="標楷體" w:eastAsia="標楷體" w:hAnsi="標楷體" w:hint="eastAsia"/>
          <w:sz w:val="26"/>
          <w:szCs w:val="26"/>
        </w:rPr>
        <w:t>九、申請補助民間團體有下列情事之</w:t>
      </w:r>
      <w:proofErr w:type="gramStart"/>
      <w:r w:rsidRPr="00EB7D47">
        <w:rPr>
          <w:rFonts w:ascii="標楷體" w:eastAsia="標楷體" w:hAnsi="標楷體" w:hint="eastAsia"/>
          <w:sz w:val="26"/>
          <w:szCs w:val="26"/>
        </w:rPr>
        <w:t>一</w:t>
      </w:r>
      <w:proofErr w:type="gramEnd"/>
      <w:r w:rsidRPr="00EB7D47">
        <w:rPr>
          <w:rFonts w:ascii="標楷體" w:eastAsia="標楷體" w:hAnsi="標楷體" w:hint="eastAsia"/>
          <w:sz w:val="26"/>
          <w:szCs w:val="26"/>
        </w:rPr>
        <w:t>者，</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得依情節輕重，酌減或停止補助該補助款，</w:t>
      </w:r>
    </w:p>
    <w:p w:rsidR="00EB7D47" w:rsidRPr="00EB7D47" w:rsidRDefault="00EB7D47" w:rsidP="001E694E">
      <w:pPr>
        <w:ind w:firstLineChars="200" w:firstLine="520"/>
        <w:rPr>
          <w:rFonts w:ascii="標楷體" w:eastAsia="標楷體" w:hAnsi="標楷體"/>
          <w:sz w:val="26"/>
          <w:szCs w:val="26"/>
        </w:rPr>
      </w:pPr>
      <w:r w:rsidRPr="00EB7D47">
        <w:rPr>
          <w:rFonts w:ascii="標楷體" w:eastAsia="標楷體" w:hAnsi="標楷體" w:hint="eastAsia"/>
          <w:sz w:val="26"/>
          <w:szCs w:val="26"/>
        </w:rPr>
        <w:t>並嗣後停止補助一年至五年，或作為次年度補助額度之依據，該民間團體不得異議。</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（一）拒絕接受查核或評鑑或辦理績效</w:t>
      </w:r>
      <w:proofErr w:type="gramStart"/>
      <w:r w:rsidRPr="00EB7D47">
        <w:rPr>
          <w:rFonts w:ascii="標楷體" w:eastAsia="標楷體" w:hAnsi="標楷體" w:hint="eastAsia"/>
          <w:sz w:val="26"/>
          <w:szCs w:val="26"/>
        </w:rPr>
        <w:t>不</w:t>
      </w:r>
      <w:proofErr w:type="gramEnd"/>
      <w:r w:rsidRPr="00EB7D47">
        <w:rPr>
          <w:rFonts w:ascii="標楷體" w:eastAsia="標楷體" w:hAnsi="標楷體" w:hint="eastAsia"/>
          <w:sz w:val="26"/>
          <w:szCs w:val="26"/>
        </w:rPr>
        <w:t>彰。</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（二）違反法令或</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其他相關規定。</w:t>
      </w:r>
    </w:p>
    <w:p w:rsidR="001C3772" w:rsidRDefault="00EB7D47" w:rsidP="00EB7D47">
      <w:pPr>
        <w:rPr>
          <w:rFonts w:ascii="標楷體" w:eastAsia="標楷體" w:hAnsi="標楷體"/>
          <w:sz w:val="26"/>
          <w:szCs w:val="26"/>
        </w:rPr>
      </w:pPr>
      <w:r w:rsidRPr="00EB7D47">
        <w:rPr>
          <w:rFonts w:ascii="標楷體" w:eastAsia="標楷體" w:hAnsi="標楷體" w:hint="eastAsia"/>
          <w:sz w:val="26"/>
          <w:szCs w:val="26"/>
        </w:rPr>
        <w:t>（三）對補助款之運用考核，如發現成效不佳、未依補助用途支用、或虛報、浮報等情事，應</w:t>
      </w:r>
    </w:p>
    <w:p w:rsidR="00EB7D47" w:rsidRPr="00EB7D47" w:rsidRDefault="00EB7D47" w:rsidP="001C3772">
      <w:pPr>
        <w:ind w:firstLineChars="300" w:firstLine="780"/>
        <w:rPr>
          <w:rFonts w:ascii="標楷體" w:eastAsia="標楷體" w:hAnsi="標楷體"/>
          <w:sz w:val="26"/>
          <w:szCs w:val="26"/>
        </w:rPr>
      </w:pPr>
      <w:r w:rsidRPr="00EB7D47">
        <w:rPr>
          <w:rFonts w:ascii="標楷體" w:eastAsia="標楷體" w:hAnsi="標楷體" w:hint="eastAsia"/>
          <w:sz w:val="26"/>
          <w:szCs w:val="26"/>
        </w:rPr>
        <w:t>繳回該部分之補助經費。</w:t>
      </w:r>
    </w:p>
    <w:p w:rsidR="00EB7D47"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（四）申請補助民間團體以同一計畫之相同項目重複向</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或其他機關申請補助經費。</w:t>
      </w:r>
    </w:p>
    <w:p w:rsidR="00FF1B81" w:rsidRPr="00EB7D47" w:rsidRDefault="00EB7D47" w:rsidP="00EB7D47">
      <w:pPr>
        <w:rPr>
          <w:rFonts w:ascii="標楷體" w:eastAsia="標楷體" w:hAnsi="標楷體"/>
          <w:sz w:val="26"/>
          <w:szCs w:val="26"/>
        </w:rPr>
      </w:pPr>
      <w:r w:rsidRPr="00EB7D47">
        <w:rPr>
          <w:rFonts w:ascii="標楷體" w:eastAsia="標楷體" w:hAnsi="標楷體" w:hint="eastAsia"/>
          <w:sz w:val="26"/>
          <w:szCs w:val="26"/>
        </w:rPr>
        <w:t>十、本作業規範</w:t>
      </w:r>
      <w:proofErr w:type="gramStart"/>
      <w:r w:rsidRPr="00EB7D47">
        <w:rPr>
          <w:rFonts w:ascii="標楷體" w:eastAsia="標楷體" w:hAnsi="標楷體" w:hint="eastAsia"/>
          <w:sz w:val="26"/>
          <w:szCs w:val="26"/>
        </w:rPr>
        <w:t>所需書表</w:t>
      </w:r>
      <w:proofErr w:type="gramEnd"/>
      <w:r w:rsidRPr="00EB7D47">
        <w:rPr>
          <w:rFonts w:ascii="標楷體" w:eastAsia="標楷體" w:hAnsi="標楷體" w:hint="eastAsia"/>
          <w:sz w:val="26"/>
          <w:szCs w:val="26"/>
        </w:rPr>
        <w:t>格式，由</w:t>
      </w:r>
      <w:proofErr w:type="gramStart"/>
      <w:r w:rsidRPr="00EB7D47">
        <w:rPr>
          <w:rFonts w:ascii="標楷體" w:eastAsia="標楷體" w:hAnsi="標楷體" w:hint="eastAsia"/>
          <w:sz w:val="26"/>
          <w:szCs w:val="26"/>
        </w:rPr>
        <w:t>本公所</w:t>
      </w:r>
      <w:proofErr w:type="gramEnd"/>
      <w:r w:rsidRPr="00EB7D47">
        <w:rPr>
          <w:rFonts w:ascii="標楷體" w:eastAsia="標楷體" w:hAnsi="標楷體" w:hint="eastAsia"/>
          <w:sz w:val="26"/>
          <w:szCs w:val="26"/>
        </w:rPr>
        <w:t>另定之。</w:t>
      </w:r>
    </w:p>
    <w:sectPr w:rsidR="00FF1B81" w:rsidRPr="00EB7D47" w:rsidSect="00EB7D4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2E" w:rsidRDefault="00B4422E" w:rsidP="002D6BFE">
      <w:r>
        <w:separator/>
      </w:r>
    </w:p>
  </w:endnote>
  <w:endnote w:type="continuationSeparator" w:id="0">
    <w:p w:rsidR="00B4422E" w:rsidRDefault="00B4422E" w:rsidP="002D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2E" w:rsidRDefault="00B4422E" w:rsidP="002D6BFE">
      <w:r>
        <w:separator/>
      </w:r>
    </w:p>
  </w:footnote>
  <w:footnote w:type="continuationSeparator" w:id="0">
    <w:p w:rsidR="00B4422E" w:rsidRDefault="00B4422E" w:rsidP="002D6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232B2"/>
    <w:multiLevelType w:val="hybridMultilevel"/>
    <w:tmpl w:val="1F94F2D8"/>
    <w:lvl w:ilvl="0" w:tplc="04090001">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1">
    <w:nsid w:val="691F126D"/>
    <w:multiLevelType w:val="hybridMultilevel"/>
    <w:tmpl w:val="5FD61C0C"/>
    <w:lvl w:ilvl="0" w:tplc="B4A82B1C">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28"/>
    <w:rsid w:val="00002FA8"/>
    <w:rsid w:val="000233D9"/>
    <w:rsid w:val="000976CD"/>
    <w:rsid w:val="000A2885"/>
    <w:rsid w:val="001119F4"/>
    <w:rsid w:val="00176639"/>
    <w:rsid w:val="001C3772"/>
    <w:rsid w:val="001E694E"/>
    <w:rsid w:val="002171BA"/>
    <w:rsid w:val="00247B74"/>
    <w:rsid w:val="00270110"/>
    <w:rsid w:val="00287FA2"/>
    <w:rsid w:val="002B1A74"/>
    <w:rsid w:val="002D6BFE"/>
    <w:rsid w:val="003272B5"/>
    <w:rsid w:val="00350388"/>
    <w:rsid w:val="00384428"/>
    <w:rsid w:val="00390945"/>
    <w:rsid w:val="003B7AEA"/>
    <w:rsid w:val="004602B8"/>
    <w:rsid w:val="004E4BC7"/>
    <w:rsid w:val="00506A13"/>
    <w:rsid w:val="005A00B7"/>
    <w:rsid w:val="005C39F3"/>
    <w:rsid w:val="005F09C9"/>
    <w:rsid w:val="00696F71"/>
    <w:rsid w:val="006A02F9"/>
    <w:rsid w:val="006C4F92"/>
    <w:rsid w:val="006D2CD9"/>
    <w:rsid w:val="006E5C0B"/>
    <w:rsid w:val="0072170E"/>
    <w:rsid w:val="00776CF6"/>
    <w:rsid w:val="00783849"/>
    <w:rsid w:val="007B2480"/>
    <w:rsid w:val="007B4A86"/>
    <w:rsid w:val="007D094F"/>
    <w:rsid w:val="0083086C"/>
    <w:rsid w:val="008E1966"/>
    <w:rsid w:val="009008C3"/>
    <w:rsid w:val="0091534C"/>
    <w:rsid w:val="009771C0"/>
    <w:rsid w:val="00997CBF"/>
    <w:rsid w:val="00AD334C"/>
    <w:rsid w:val="00AE7475"/>
    <w:rsid w:val="00AF7B26"/>
    <w:rsid w:val="00B13C33"/>
    <w:rsid w:val="00B4422E"/>
    <w:rsid w:val="00C74AEE"/>
    <w:rsid w:val="00C81310"/>
    <w:rsid w:val="00C87AF8"/>
    <w:rsid w:val="00C953C7"/>
    <w:rsid w:val="00C95C0D"/>
    <w:rsid w:val="00CC15C6"/>
    <w:rsid w:val="00CD0DF7"/>
    <w:rsid w:val="00CD2196"/>
    <w:rsid w:val="00D347DC"/>
    <w:rsid w:val="00D520FC"/>
    <w:rsid w:val="00D77432"/>
    <w:rsid w:val="00D93DD1"/>
    <w:rsid w:val="00D946F2"/>
    <w:rsid w:val="00DC0E27"/>
    <w:rsid w:val="00DF5FBE"/>
    <w:rsid w:val="00E152CB"/>
    <w:rsid w:val="00E51593"/>
    <w:rsid w:val="00EB7D47"/>
    <w:rsid w:val="00FF1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92"/>
    <w:pPr>
      <w:ind w:leftChars="200" w:left="480"/>
    </w:pPr>
  </w:style>
  <w:style w:type="paragraph" w:styleId="a4">
    <w:name w:val="Balloon Text"/>
    <w:basedOn w:val="a"/>
    <w:link w:val="a5"/>
    <w:uiPriority w:val="99"/>
    <w:semiHidden/>
    <w:unhideWhenUsed/>
    <w:rsid w:val="0091534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534C"/>
    <w:rPr>
      <w:rFonts w:asciiTheme="majorHAnsi" w:eastAsiaTheme="majorEastAsia" w:hAnsiTheme="majorHAnsi" w:cstheme="majorBidi"/>
      <w:sz w:val="18"/>
      <w:szCs w:val="18"/>
    </w:rPr>
  </w:style>
  <w:style w:type="paragraph" w:styleId="a6">
    <w:name w:val="header"/>
    <w:basedOn w:val="a"/>
    <w:link w:val="a7"/>
    <w:uiPriority w:val="99"/>
    <w:unhideWhenUsed/>
    <w:rsid w:val="002D6BFE"/>
    <w:pPr>
      <w:tabs>
        <w:tab w:val="center" w:pos="4153"/>
        <w:tab w:val="right" w:pos="8306"/>
      </w:tabs>
      <w:snapToGrid w:val="0"/>
    </w:pPr>
    <w:rPr>
      <w:sz w:val="20"/>
      <w:szCs w:val="20"/>
    </w:rPr>
  </w:style>
  <w:style w:type="character" w:customStyle="1" w:styleId="a7">
    <w:name w:val="頁首 字元"/>
    <w:basedOn w:val="a0"/>
    <w:link w:val="a6"/>
    <w:uiPriority w:val="99"/>
    <w:rsid w:val="002D6BFE"/>
    <w:rPr>
      <w:sz w:val="20"/>
      <w:szCs w:val="20"/>
    </w:rPr>
  </w:style>
  <w:style w:type="paragraph" w:styleId="a8">
    <w:name w:val="footer"/>
    <w:basedOn w:val="a"/>
    <w:link w:val="a9"/>
    <w:uiPriority w:val="99"/>
    <w:unhideWhenUsed/>
    <w:rsid w:val="002D6BFE"/>
    <w:pPr>
      <w:tabs>
        <w:tab w:val="center" w:pos="4153"/>
        <w:tab w:val="right" w:pos="8306"/>
      </w:tabs>
      <w:snapToGrid w:val="0"/>
    </w:pPr>
    <w:rPr>
      <w:sz w:val="20"/>
      <w:szCs w:val="20"/>
    </w:rPr>
  </w:style>
  <w:style w:type="character" w:customStyle="1" w:styleId="a9">
    <w:name w:val="頁尾 字元"/>
    <w:basedOn w:val="a0"/>
    <w:link w:val="a8"/>
    <w:uiPriority w:val="99"/>
    <w:rsid w:val="002D6B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92"/>
    <w:pPr>
      <w:ind w:leftChars="200" w:left="480"/>
    </w:pPr>
  </w:style>
  <w:style w:type="paragraph" w:styleId="a4">
    <w:name w:val="Balloon Text"/>
    <w:basedOn w:val="a"/>
    <w:link w:val="a5"/>
    <w:uiPriority w:val="99"/>
    <w:semiHidden/>
    <w:unhideWhenUsed/>
    <w:rsid w:val="0091534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534C"/>
    <w:rPr>
      <w:rFonts w:asciiTheme="majorHAnsi" w:eastAsiaTheme="majorEastAsia" w:hAnsiTheme="majorHAnsi" w:cstheme="majorBidi"/>
      <w:sz w:val="18"/>
      <w:szCs w:val="18"/>
    </w:rPr>
  </w:style>
  <w:style w:type="paragraph" w:styleId="a6">
    <w:name w:val="header"/>
    <w:basedOn w:val="a"/>
    <w:link w:val="a7"/>
    <w:uiPriority w:val="99"/>
    <w:unhideWhenUsed/>
    <w:rsid w:val="002D6BFE"/>
    <w:pPr>
      <w:tabs>
        <w:tab w:val="center" w:pos="4153"/>
        <w:tab w:val="right" w:pos="8306"/>
      </w:tabs>
      <w:snapToGrid w:val="0"/>
    </w:pPr>
    <w:rPr>
      <w:sz w:val="20"/>
      <w:szCs w:val="20"/>
    </w:rPr>
  </w:style>
  <w:style w:type="character" w:customStyle="1" w:styleId="a7">
    <w:name w:val="頁首 字元"/>
    <w:basedOn w:val="a0"/>
    <w:link w:val="a6"/>
    <w:uiPriority w:val="99"/>
    <w:rsid w:val="002D6BFE"/>
    <w:rPr>
      <w:sz w:val="20"/>
      <w:szCs w:val="20"/>
    </w:rPr>
  </w:style>
  <w:style w:type="paragraph" w:styleId="a8">
    <w:name w:val="footer"/>
    <w:basedOn w:val="a"/>
    <w:link w:val="a9"/>
    <w:uiPriority w:val="99"/>
    <w:unhideWhenUsed/>
    <w:rsid w:val="002D6BFE"/>
    <w:pPr>
      <w:tabs>
        <w:tab w:val="center" w:pos="4153"/>
        <w:tab w:val="right" w:pos="8306"/>
      </w:tabs>
      <w:snapToGrid w:val="0"/>
    </w:pPr>
    <w:rPr>
      <w:sz w:val="20"/>
      <w:szCs w:val="20"/>
    </w:rPr>
  </w:style>
  <w:style w:type="character" w:customStyle="1" w:styleId="a9">
    <w:name w:val="頁尾 字元"/>
    <w:basedOn w:val="a0"/>
    <w:link w:val="a8"/>
    <w:uiPriority w:val="99"/>
    <w:rsid w:val="002D6B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421</Words>
  <Characters>2406</Characters>
  <Application>Microsoft Office Word</Application>
  <DocSecurity>0</DocSecurity>
  <Lines>20</Lines>
  <Paragraphs>5</Paragraphs>
  <ScaleCrop>false</ScaleCrop>
  <Company>Sky123.Org</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古志偉</dc:creator>
  <cp:lastModifiedBy>曾靜嫻</cp:lastModifiedBy>
  <cp:revision>8</cp:revision>
  <cp:lastPrinted>2018-09-25T08:25:00Z</cp:lastPrinted>
  <dcterms:created xsi:type="dcterms:W3CDTF">2018-09-25T04:11:00Z</dcterms:created>
  <dcterms:modified xsi:type="dcterms:W3CDTF">2018-09-25T08:56:00Z</dcterms:modified>
</cp:coreProperties>
</file>